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08" w:rsidRDefault="00003F08" w:rsidP="00003F08">
      <w:pPr>
        <w:rPr>
          <w:b/>
        </w:rPr>
      </w:pPr>
      <w:r>
        <w:rPr>
          <w:b/>
        </w:rPr>
        <w:t xml:space="preserve">Appendix – Full list of SFI Discover Programme 2017 Funded Projects </w:t>
      </w:r>
      <w:r w:rsidRPr="001868D4">
        <w:t>(* denotes projects with two years of funding)</w:t>
      </w:r>
    </w:p>
    <w:tbl>
      <w:tblPr>
        <w:tblStyle w:val="TableGrid"/>
        <w:tblW w:w="16390" w:type="dxa"/>
        <w:tblInd w:w="-1177" w:type="dxa"/>
        <w:tblLayout w:type="fixed"/>
        <w:tblLook w:val="04A0" w:firstRow="1" w:lastRow="0" w:firstColumn="1" w:lastColumn="0" w:noHBand="0" w:noVBand="1"/>
      </w:tblPr>
      <w:tblGrid>
        <w:gridCol w:w="1757"/>
        <w:gridCol w:w="2392"/>
        <w:gridCol w:w="2410"/>
        <w:gridCol w:w="7104"/>
        <w:gridCol w:w="1326"/>
        <w:gridCol w:w="1401"/>
      </w:tblGrid>
      <w:tr w:rsidR="00003F08" w:rsidTr="00A93B4D">
        <w:trPr>
          <w:trHeight w:val="677"/>
        </w:trPr>
        <w:tc>
          <w:tcPr>
            <w:tcW w:w="1757" w:type="dxa"/>
            <w:shd w:val="clear" w:color="auto" w:fill="BFBFBF" w:themeFill="background1" w:themeFillShade="BF"/>
          </w:tcPr>
          <w:p w:rsidR="00003F08" w:rsidRPr="00127AB0" w:rsidRDefault="00003F08" w:rsidP="00A93B4D">
            <w:pPr>
              <w:rPr>
                <w:b/>
              </w:rPr>
            </w:pPr>
            <w:r w:rsidRPr="00127AB0">
              <w:rPr>
                <w:b/>
              </w:rPr>
              <w:t>Organisation</w:t>
            </w:r>
          </w:p>
        </w:tc>
        <w:tc>
          <w:tcPr>
            <w:tcW w:w="2392" w:type="dxa"/>
            <w:shd w:val="clear" w:color="auto" w:fill="BFBFBF" w:themeFill="background1" w:themeFillShade="BF"/>
          </w:tcPr>
          <w:p w:rsidR="00003F08" w:rsidRPr="0006544F" w:rsidRDefault="00003F08" w:rsidP="00A93B4D">
            <w:pPr>
              <w:rPr>
                <w:b/>
              </w:rPr>
            </w:pPr>
            <w:r w:rsidRPr="0006544F">
              <w:rPr>
                <w:b/>
              </w:rPr>
              <w:t>Project Title</w:t>
            </w:r>
          </w:p>
        </w:tc>
        <w:tc>
          <w:tcPr>
            <w:tcW w:w="2410" w:type="dxa"/>
            <w:shd w:val="clear" w:color="auto" w:fill="BFBFBF" w:themeFill="background1" w:themeFillShade="BF"/>
          </w:tcPr>
          <w:p w:rsidR="00003F08" w:rsidRPr="0006544F" w:rsidRDefault="00003F08" w:rsidP="00A93B4D">
            <w:pPr>
              <w:rPr>
                <w:b/>
              </w:rPr>
            </w:pPr>
            <w:r w:rsidRPr="0006544F">
              <w:rPr>
                <w:b/>
              </w:rPr>
              <w:t>Website</w:t>
            </w:r>
          </w:p>
        </w:tc>
        <w:tc>
          <w:tcPr>
            <w:tcW w:w="7104" w:type="dxa"/>
            <w:shd w:val="clear" w:color="auto" w:fill="BFBFBF" w:themeFill="background1" w:themeFillShade="BF"/>
          </w:tcPr>
          <w:p w:rsidR="00003F08" w:rsidRPr="0006544F" w:rsidRDefault="00003F08" w:rsidP="00A93B4D">
            <w:pPr>
              <w:rPr>
                <w:b/>
              </w:rPr>
            </w:pPr>
            <w:r w:rsidRPr="0006544F">
              <w:rPr>
                <w:b/>
              </w:rPr>
              <w:t>Project Summary</w:t>
            </w:r>
          </w:p>
        </w:tc>
        <w:tc>
          <w:tcPr>
            <w:tcW w:w="1326" w:type="dxa"/>
            <w:shd w:val="clear" w:color="auto" w:fill="BFBFBF" w:themeFill="background1" w:themeFillShade="BF"/>
          </w:tcPr>
          <w:p w:rsidR="00003F08" w:rsidRPr="0006544F" w:rsidRDefault="00003F08" w:rsidP="00A93B4D">
            <w:pPr>
              <w:rPr>
                <w:b/>
              </w:rPr>
            </w:pPr>
            <w:r w:rsidRPr="0006544F">
              <w:rPr>
                <w:b/>
              </w:rPr>
              <w:t>Target Region</w:t>
            </w:r>
          </w:p>
        </w:tc>
        <w:tc>
          <w:tcPr>
            <w:tcW w:w="1401" w:type="dxa"/>
            <w:shd w:val="clear" w:color="auto" w:fill="BFBFBF" w:themeFill="background1" w:themeFillShade="BF"/>
          </w:tcPr>
          <w:p w:rsidR="00003F08" w:rsidRPr="0006544F" w:rsidRDefault="00003F08" w:rsidP="00A93B4D">
            <w:pPr>
              <w:rPr>
                <w:b/>
              </w:rPr>
            </w:pPr>
            <w:r w:rsidRPr="0006544F">
              <w:rPr>
                <w:b/>
              </w:rPr>
              <w:t>SFI Contribution</w:t>
            </w:r>
          </w:p>
        </w:tc>
      </w:tr>
      <w:tr w:rsidR="00003F08" w:rsidTr="00A93B4D">
        <w:trPr>
          <w:trHeight w:val="1657"/>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National University of Ireland, Maynooth (NUIM)</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eDuCaTE: The Decade of Commemorations through Technology</w:t>
            </w:r>
          </w:p>
          <w:p w:rsidR="00003F08" w:rsidRDefault="00003F08" w:rsidP="00A93B4D"/>
          <w:p w:rsidR="00003F08" w:rsidRPr="005C7463" w:rsidRDefault="00003F08" w:rsidP="00A93B4D">
            <w:pPr>
              <w:jc w:val="center"/>
            </w:pPr>
          </w:p>
        </w:tc>
        <w:tc>
          <w:tcPr>
            <w:tcW w:w="2410" w:type="dxa"/>
          </w:tcPr>
          <w:p w:rsidR="00003F08" w:rsidRDefault="00003F08" w:rsidP="00A93B4D">
            <w:r>
              <w:t>N/A</w:t>
            </w:r>
          </w:p>
        </w:tc>
        <w:tc>
          <w:tcPr>
            <w:tcW w:w="7104" w:type="dxa"/>
          </w:tcPr>
          <w:p w:rsidR="00003F08" w:rsidRPr="0006544F" w:rsidRDefault="00003F08" w:rsidP="00A93B4D">
            <w:pPr>
              <w:autoSpaceDE w:val="0"/>
              <w:autoSpaceDN w:val="0"/>
              <w:adjustRightInd w:val="0"/>
              <w:jc w:val="both"/>
              <w:rPr>
                <w:rFonts w:cs="Arial"/>
                <w:sz w:val="20"/>
                <w:szCs w:val="19"/>
              </w:rPr>
            </w:pPr>
            <w:r w:rsidRPr="0006544F">
              <w:rPr>
                <w:rFonts w:cs="Arial"/>
                <w:sz w:val="20"/>
                <w:szCs w:val="19"/>
              </w:rPr>
              <w:t>eDuCaTE</w:t>
            </w:r>
            <w:r>
              <w:rPr>
                <w:rFonts w:cs="Arial"/>
                <w:sz w:val="20"/>
                <w:szCs w:val="19"/>
              </w:rPr>
              <w:t xml:space="preserve"> is about </w:t>
            </w:r>
            <w:r w:rsidRPr="0006544F">
              <w:rPr>
                <w:rFonts w:cs="Arial"/>
                <w:sz w:val="20"/>
                <w:szCs w:val="19"/>
              </w:rPr>
              <w:t>empowering the public from school children to women from disadvantaged backgrounds through positive</w:t>
            </w:r>
            <w:r>
              <w:rPr>
                <w:rFonts w:cs="Arial"/>
                <w:sz w:val="20"/>
                <w:szCs w:val="19"/>
              </w:rPr>
              <w:t xml:space="preserve"> </w:t>
            </w:r>
            <w:r w:rsidRPr="0006544F">
              <w:rPr>
                <w:rFonts w:cs="Arial"/>
                <w:sz w:val="20"/>
                <w:szCs w:val="19"/>
              </w:rPr>
              <w:t xml:space="preserve">engagement with technology. It is about giving atypical audiences agency to believe they can do </w:t>
            </w:r>
            <w:r>
              <w:rPr>
                <w:rFonts w:cs="Arial"/>
                <w:sz w:val="20"/>
                <w:szCs w:val="19"/>
              </w:rPr>
              <w:t xml:space="preserve">more with technology, realising </w:t>
            </w:r>
            <w:r w:rsidRPr="0006544F">
              <w:rPr>
                <w:rFonts w:cs="Arial"/>
                <w:sz w:val="20"/>
                <w:szCs w:val="19"/>
              </w:rPr>
              <w:t xml:space="preserve">that the skills are not beyond their education and training. The goal of this project is to provide a </w:t>
            </w:r>
            <w:r>
              <w:rPr>
                <w:rFonts w:cs="Arial"/>
                <w:sz w:val="20"/>
                <w:szCs w:val="19"/>
              </w:rPr>
              <w:t xml:space="preserve">crack in the door through which </w:t>
            </w:r>
            <w:r w:rsidRPr="0006544F">
              <w:rPr>
                <w:rFonts w:cs="Arial"/>
                <w:sz w:val="20"/>
                <w:szCs w:val="19"/>
              </w:rPr>
              <w:t>individuals might step, shifting their self-perception from being consumers of technology to being providers.</w:t>
            </w: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€22,033</w:t>
            </w:r>
          </w:p>
          <w:p w:rsidR="00003F08" w:rsidRDefault="00003F08" w:rsidP="00A93B4D"/>
        </w:tc>
      </w:tr>
      <w:tr w:rsidR="00003F08" w:rsidTr="00A93B4D">
        <w:trPr>
          <w:trHeight w:val="1333"/>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National University of Ireland, Galway (NUIG)</w:t>
            </w:r>
          </w:p>
          <w:p w:rsidR="00003F08" w:rsidRPr="009A1790" w:rsidRDefault="00003F08" w:rsidP="00A93B4D"/>
          <w:p w:rsidR="00003F08" w:rsidRPr="009A1790" w:rsidRDefault="00003F08" w:rsidP="00A93B4D">
            <w:pPr>
              <w:jc w:val="center"/>
            </w:pPr>
          </w:p>
        </w:tc>
        <w:tc>
          <w:tcPr>
            <w:tcW w:w="2392" w:type="dxa"/>
          </w:tcPr>
          <w:p w:rsidR="00003F08" w:rsidRDefault="00003F08" w:rsidP="00A93B4D">
            <w:pPr>
              <w:rPr>
                <w:rFonts w:ascii="Calibri" w:hAnsi="Calibri"/>
                <w:color w:val="000000"/>
              </w:rPr>
            </w:pPr>
            <w:r>
              <w:rPr>
                <w:rFonts w:ascii="Calibri" w:hAnsi="Calibri"/>
                <w:color w:val="000000"/>
              </w:rPr>
              <w:t>ReelLIFE SCIENCE Video Competition</w:t>
            </w:r>
          </w:p>
          <w:p w:rsidR="00003F08" w:rsidRDefault="00003F08" w:rsidP="00A93B4D"/>
        </w:tc>
        <w:tc>
          <w:tcPr>
            <w:tcW w:w="2410" w:type="dxa"/>
          </w:tcPr>
          <w:p w:rsidR="00003F08" w:rsidRDefault="00003F08" w:rsidP="00A93B4D">
            <w:r w:rsidRPr="00AF5A6D">
              <w:t>https://reellifescience.com/</w:t>
            </w:r>
          </w:p>
          <w:p w:rsidR="00003F08" w:rsidRPr="00AF5A6D" w:rsidRDefault="00003F08" w:rsidP="00A93B4D">
            <w:pPr>
              <w:jc w:val="center"/>
            </w:pPr>
          </w:p>
        </w:tc>
        <w:tc>
          <w:tcPr>
            <w:tcW w:w="7104" w:type="dxa"/>
          </w:tcPr>
          <w:p w:rsidR="00003F08" w:rsidRPr="004F61DC" w:rsidRDefault="00003F08" w:rsidP="00A93B4D">
            <w:pPr>
              <w:autoSpaceDE w:val="0"/>
              <w:autoSpaceDN w:val="0"/>
              <w:adjustRightInd w:val="0"/>
              <w:jc w:val="both"/>
              <w:rPr>
                <w:rFonts w:cs="Arial"/>
                <w:sz w:val="20"/>
                <w:szCs w:val="19"/>
              </w:rPr>
            </w:pPr>
            <w:r w:rsidRPr="004F61DC">
              <w:rPr>
                <w:rFonts w:cs="Arial"/>
                <w:sz w:val="20"/>
                <w:szCs w:val="19"/>
              </w:rPr>
              <w:t>To increase the public’s engagement with STEM and its impact on individuals, society and the environment, ReelLIFE SCIENCE</w:t>
            </w:r>
            <w:r>
              <w:rPr>
                <w:rFonts w:cs="Arial"/>
                <w:sz w:val="20"/>
                <w:szCs w:val="19"/>
              </w:rPr>
              <w:t xml:space="preserve"> </w:t>
            </w:r>
            <w:r w:rsidRPr="004F61DC">
              <w:rPr>
                <w:rFonts w:cs="Arial"/>
                <w:sz w:val="20"/>
                <w:szCs w:val="19"/>
              </w:rPr>
              <w:t>encourages participants to research a scientific topic and communicate it for the public via an</w:t>
            </w:r>
            <w:r>
              <w:rPr>
                <w:rFonts w:cs="Arial"/>
                <w:sz w:val="20"/>
                <w:szCs w:val="19"/>
              </w:rPr>
              <w:t xml:space="preserve"> engaging and educational three-</w:t>
            </w:r>
            <w:r w:rsidRPr="004F61DC">
              <w:rPr>
                <w:rFonts w:cs="Arial"/>
                <w:sz w:val="20"/>
                <w:szCs w:val="19"/>
              </w:rPr>
              <w:t>minute video. Taking part not only facilitates self-directed STEM e</w:t>
            </w:r>
            <w:r>
              <w:rPr>
                <w:rFonts w:cs="Arial"/>
                <w:sz w:val="20"/>
                <w:szCs w:val="19"/>
              </w:rPr>
              <w:t xml:space="preserve">ducation, but enables the </w:t>
            </w:r>
            <w:r w:rsidRPr="004F61DC">
              <w:rPr>
                <w:rFonts w:cs="Arial"/>
                <w:sz w:val="20"/>
                <w:szCs w:val="19"/>
              </w:rPr>
              <w:t>de</w:t>
            </w:r>
            <w:r>
              <w:rPr>
                <w:rFonts w:cs="Arial"/>
                <w:sz w:val="20"/>
                <w:szCs w:val="19"/>
              </w:rPr>
              <w:t xml:space="preserve">velopment of critical thinking, </w:t>
            </w:r>
            <w:r w:rsidRPr="004F61DC">
              <w:rPr>
                <w:rFonts w:cs="Arial"/>
                <w:sz w:val="20"/>
                <w:szCs w:val="19"/>
              </w:rPr>
              <w:t>communication and digital skills.</w:t>
            </w: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€12,500</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University College Dublin (UCD)</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Maths Sparks: Problem Solving Workshops</w:t>
            </w:r>
          </w:p>
          <w:p w:rsidR="00003F08" w:rsidRDefault="00003F08" w:rsidP="00A93B4D"/>
          <w:p w:rsidR="00003F08" w:rsidRPr="006C0F84" w:rsidRDefault="00003F08" w:rsidP="00A93B4D">
            <w:pPr>
              <w:jc w:val="center"/>
            </w:pPr>
          </w:p>
        </w:tc>
        <w:tc>
          <w:tcPr>
            <w:tcW w:w="2410" w:type="dxa"/>
          </w:tcPr>
          <w:p w:rsidR="00003F08" w:rsidRDefault="00003F08" w:rsidP="00A93B4D">
            <w:r w:rsidRPr="00AF5A6D">
              <w:t>https://www.ucd.ie/mathstat/newsandevents/news/mathsparksworkshops0216/</w:t>
            </w:r>
          </w:p>
        </w:tc>
        <w:tc>
          <w:tcPr>
            <w:tcW w:w="7104" w:type="dxa"/>
          </w:tcPr>
          <w:p w:rsidR="00003F08" w:rsidRPr="006C0F84" w:rsidRDefault="00003F08" w:rsidP="00A93B4D">
            <w:pPr>
              <w:autoSpaceDE w:val="0"/>
              <w:autoSpaceDN w:val="0"/>
              <w:adjustRightInd w:val="0"/>
              <w:jc w:val="both"/>
              <w:rPr>
                <w:rFonts w:cs="Arial"/>
                <w:sz w:val="20"/>
                <w:szCs w:val="19"/>
              </w:rPr>
            </w:pPr>
            <w:r w:rsidRPr="006C0F84">
              <w:rPr>
                <w:rFonts w:cs="Arial"/>
                <w:sz w:val="20"/>
                <w:szCs w:val="19"/>
              </w:rPr>
              <w:t>Maths Sparks is a series of mathematics workshops for senior post-primary (Transition Year &amp; 5th year) pupils from DEIS</w:t>
            </w:r>
            <w:r>
              <w:rPr>
                <w:rFonts w:cs="Arial"/>
                <w:sz w:val="20"/>
                <w:szCs w:val="19"/>
              </w:rPr>
              <w:t xml:space="preserve"> </w:t>
            </w:r>
            <w:r w:rsidRPr="006C0F84">
              <w:rPr>
                <w:rFonts w:cs="Arial"/>
                <w:sz w:val="20"/>
                <w:szCs w:val="19"/>
              </w:rPr>
              <w:t>schools, which will be designed and presented by undergraduate STEM students. Each worksho</w:t>
            </w:r>
            <w:r>
              <w:rPr>
                <w:rFonts w:cs="Arial"/>
                <w:sz w:val="20"/>
                <w:szCs w:val="19"/>
              </w:rPr>
              <w:t xml:space="preserve">p will include new mathematical </w:t>
            </w:r>
            <w:r w:rsidRPr="006C0F84">
              <w:rPr>
                <w:rFonts w:cs="Arial"/>
                <w:sz w:val="20"/>
                <w:szCs w:val="19"/>
              </w:rPr>
              <w:t>content for pupils, which align with the post-primary curriculum objectives of: encourag</w:t>
            </w:r>
            <w:r>
              <w:rPr>
                <w:rFonts w:cs="Arial"/>
                <w:sz w:val="20"/>
                <w:szCs w:val="19"/>
              </w:rPr>
              <w:t xml:space="preserve">ing pupils to communicate their </w:t>
            </w:r>
            <w:r w:rsidRPr="006C0F84">
              <w:rPr>
                <w:rFonts w:cs="Arial"/>
                <w:sz w:val="20"/>
                <w:szCs w:val="19"/>
              </w:rPr>
              <w:t>mathematical thinking, improving their problem-solving skills, and ex</w:t>
            </w:r>
            <w:r>
              <w:rPr>
                <w:rFonts w:cs="Arial"/>
                <w:sz w:val="20"/>
                <w:szCs w:val="19"/>
              </w:rPr>
              <w:t>panding their understanding of m</w:t>
            </w:r>
            <w:r w:rsidRPr="006C0F84">
              <w:rPr>
                <w:rFonts w:cs="Arial"/>
                <w:sz w:val="20"/>
                <w:szCs w:val="19"/>
              </w:rPr>
              <w:t>athematics</w:t>
            </w:r>
            <w:r>
              <w:rPr>
                <w:rFonts w:cs="Arial"/>
                <w:sz w:val="20"/>
                <w:szCs w:val="19"/>
              </w:rPr>
              <w:t>.</w:t>
            </w:r>
          </w:p>
        </w:tc>
        <w:tc>
          <w:tcPr>
            <w:tcW w:w="1326" w:type="dxa"/>
          </w:tcPr>
          <w:p w:rsidR="00003F08" w:rsidRDefault="00003F08" w:rsidP="00A93B4D">
            <w:r>
              <w:t>Dublin</w:t>
            </w:r>
          </w:p>
        </w:tc>
        <w:tc>
          <w:tcPr>
            <w:tcW w:w="1401" w:type="dxa"/>
          </w:tcPr>
          <w:p w:rsidR="00003F08" w:rsidRDefault="00003F08" w:rsidP="00A93B4D">
            <w:pPr>
              <w:rPr>
                <w:rFonts w:ascii="Calibri" w:hAnsi="Calibri"/>
                <w:color w:val="000000"/>
              </w:rPr>
            </w:pPr>
            <w:r>
              <w:rPr>
                <w:rFonts w:ascii="Calibri" w:hAnsi="Calibri"/>
                <w:color w:val="000000"/>
              </w:rPr>
              <w:t>€16,620</w:t>
            </w:r>
          </w:p>
          <w:p w:rsidR="00003F08" w:rsidRDefault="00003F08" w:rsidP="00A93B4D"/>
        </w:tc>
      </w:tr>
      <w:tr w:rsidR="00003F08" w:rsidTr="00A93B4D">
        <w:trPr>
          <w:trHeight w:val="1128"/>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The National Concert Hall</w:t>
            </w:r>
          </w:p>
          <w:p w:rsidR="00003F08" w:rsidRPr="009A1790" w:rsidRDefault="00003F08" w:rsidP="00A93B4D"/>
          <w:p w:rsidR="00003F08" w:rsidRPr="009A1790" w:rsidRDefault="00003F08" w:rsidP="00A93B4D">
            <w:pPr>
              <w:jc w:val="center"/>
            </w:pPr>
          </w:p>
        </w:tc>
        <w:tc>
          <w:tcPr>
            <w:tcW w:w="2392" w:type="dxa"/>
          </w:tcPr>
          <w:p w:rsidR="00003F08" w:rsidRDefault="00003F08" w:rsidP="00A93B4D">
            <w:pPr>
              <w:rPr>
                <w:rFonts w:ascii="Calibri" w:hAnsi="Calibri"/>
                <w:color w:val="000000"/>
              </w:rPr>
            </w:pPr>
            <w:r>
              <w:rPr>
                <w:rFonts w:ascii="Calibri" w:hAnsi="Calibri"/>
                <w:color w:val="000000"/>
              </w:rPr>
              <w:t>Music and Science: Quavers to Quadratics</w:t>
            </w:r>
          </w:p>
          <w:p w:rsidR="00003F08" w:rsidRDefault="00003F08" w:rsidP="00A93B4D"/>
        </w:tc>
        <w:tc>
          <w:tcPr>
            <w:tcW w:w="2410" w:type="dxa"/>
          </w:tcPr>
          <w:p w:rsidR="00003F08" w:rsidRDefault="00003F08" w:rsidP="00A93B4D">
            <w:r w:rsidRPr="00AF5A6D">
              <w:t>https://www.nch.ie/Online/Press-Music-and-Science</w:t>
            </w:r>
          </w:p>
        </w:tc>
        <w:tc>
          <w:tcPr>
            <w:tcW w:w="7104" w:type="dxa"/>
          </w:tcPr>
          <w:p w:rsidR="00003F08" w:rsidRDefault="00003F08" w:rsidP="00A93B4D">
            <w:pPr>
              <w:autoSpaceDE w:val="0"/>
              <w:autoSpaceDN w:val="0"/>
              <w:adjustRightInd w:val="0"/>
              <w:jc w:val="both"/>
              <w:rPr>
                <w:rFonts w:cs="Arial"/>
                <w:sz w:val="20"/>
                <w:szCs w:val="19"/>
              </w:rPr>
            </w:pPr>
            <w:r w:rsidRPr="0016638D">
              <w:rPr>
                <w:rFonts w:cs="Arial"/>
                <w:sz w:val="20"/>
                <w:szCs w:val="19"/>
              </w:rPr>
              <w:t>Quavers to Quadratics is a workshop programme that explores the significant overlap between physics, maths and music. The project will deliver a fully interactive and immersive learning experience for the children attending, breaking down barriers and building connections between music and science. It will encourage further engagement with STEM by the students and schools involved, which are from predo</w:t>
            </w:r>
            <w:r>
              <w:rPr>
                <w:rFonts w:cs="Arial"/>
                <w:sz w:val="20"/>
                <w:szCs w:val="19"/>
              </w:rPr>
              <w:t xml:space="preserve">minantly disadvantaged areas. </w:t>
            </w:r>
          </w:p>
          <w:p w:rsidR="00003F08" w:rsidRPr="0016638D" w:rsidRDefault="00003F08" w:rsidP="00A93B4D">
            <w:pPr>
              <w:autoSpaceDE w:val="0"/>
              <w:autoSpaceDN w:val="0"/>
              <w:adjustRightInd w:val="0"/>
              <w:jc w:val="both"/>
              <w:rPr>
                <w:rFonts w:cs="Arial"/>
                <w:sz w:val="20"/>
                <w:szCs w:val="19"/>
              </w:rPr>
            </w:pPr>
          </w:p>
        </w:tc>
        <w:tc>
          <w:tcPr>
            <w:tcW w:w="1326" w:type="dxa"/>
          </w:tcPr>
          <w:p w:rsidR="00003F08" w:rsidRDefault="00003F08" w:rsidP="00A93B4D">
            <w:r>
              <w:t>Dublin</w:t>
            </w:r>
          </w:p>
        </w:tc>
        <w:tc>
          <w:tcPr>
            <w:tcW w:w="1401" w:type="dxa"/>
          </w:tcPr>
          <w:p w:rsidR="00003F08" w:rsidRDefault="00003F08" w:rsidP="00A93B4D">
            <w:pPr>
              <w:rPr>
                <w:rFonts w:ascii="Calibri" w:hAnsi="Calibri"/>
                <w:color w:val="000000"/>
              </w:rPr>
            </w:pPr>
            <w:r>
              <w:rPr>
                <w:rFonts w:ascii="Calibri" w:hAnsi="Calibri"/>
                <w:color w:val="000000"/>
              </w:rPr>
              <w:t>€40,300</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lastRenderedPageBreak/>
              <w:t>Gallomanor Communications</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I'm a Scientist and I'm an Engineer Ireland</w:t>
            </w:r>
          </w:p>
          <w:p w:rsidR="00003F08" w:rsidRDefault="00003F08" w:rsidP="00A93B4D"/>
        </w:tc>
        <w:tc>
          <w:tcPr>
            <w:tcW w:w="2410" w:type="dxa"/>
          </w:tcPr>
          <w:p w:rsidR="00003F08" w:rsidRDefault="00003F08" w:rsidP="00A93B4D">
            <w:hyperlink r:id="rId4" w:history="1">
              <w:r w:rsidRPr="007B663E">
                <w:rPr>
                  <w:rStyle w:val="Hyperlink"/>
                </w:rPr>
                <w:t>https://imanengineer.ie</w:t>
              </w:r>
            </w:hyperlink>
          </w:p>
          <w:p w:rsidR="00003F08" w:rsidRDefault="00003F08" w:rsidP="00A93B4D"/>
          <w:p w:rsidR="00003F08" w:rsidRDefault="00003F08" w:rsidP="00A93B4D">
            <w:hyperlink r:id="rId5" w:history="1">
              <w:r w:rsidRPr="007B663E">
                <w:rPr>
                  <w:rStyle w:val="Hyperlink"/>
                </w:rPr>
                <w:t>https://imascientist.ie</w:t>
              </w:r>
            </w:hyperlink>
          </w:p>
          <w:p w:rsidR="00003F08" w:rsidRDefault="00003F08" w:rsidP="00A93B4D"/>
        </w:tc>
        <w:tc>
          <w:tcPr>
            <w:tcW w:w="7104" w:type="dxa"/>
          </w:tcPr>
          <w:p w:rsidR="00003F08" w:rsidRDefault="00003F08" w:rsidP="00A93B4D">
            <w:pPr>
              <w:autoSpaceDE w:val="0"/>
              <w:autoSpaceDN w:val="0"/>
              <w:adjustRightInd w:val="0"/>
              <w:jc w:val="both"/>
              <w:rPr>
                <w:rFonts w:cs="Arial"/>
                <w:sz w:val="20"/>
                <w:szCs w:val="19"/>
              </w:rPr>
            </w:pPr>
            <w:r w:rsidRPr="0097406D">
              <w:rPr>
                <w:rFonts w:cs="Arial"/>
                <w:sz w:val="20"/>
                <w:szCs w:val="19"/>
              </w:rPr>
              <w:t>I’m a Scientist and I’m an Engineer get STEM professionals and school students talking. The unique online format encourages all</w:t>
            </w:r>
            <w:r>
              <w:rPr>
                <w:rFonts w:cs="Arial"/>
                <w:sz w:val="20"/>
                <w:szCs w:val="19"/>
              </w:rPr>
              <w:t xml:space="preserve"> </w:t>
            </w:r>
            <w:r w:rsidRPr="0097406D">
              <w:rPr>
                <w:rFonts w:cs="Arial"/>
                <w:sz w:val="20"/>
                <w:szCs w:val="19"/>
              </w:rPr>
              <w:t>students to engage, regardless of co</w:t>
            </w:r>
            <w:r>
              <w:rPr>
                <w:rFonts w:cs="Arial"/>
                <w:sz w:val="20"/>
                <w:szCs w:val="19"/>
              </w:rPr>
              <w:t xml:space="preserve">nfidence levels. </w:t>
            </w:r>
            <w:r w:rsidRPr="0097406D">
              <w:rPr>
                <w:rFonts w:cs="Arial"/>
                <w:sz w:val="20"/>
                <w:szCs w:val="19"/>
              </w:rPr>
              <w:t>In the events, students challenge STEM professionals through online text-based live CHATs a</w:t>
            </w:r>
            <w:r>
              <w:rPr>
                <w:rFonts w:cs="Arial"/>
                <w:sz w:val="20"/>
                <w:szCs w:val="19"/>
              </w:rPr>
              <w:t xml:space="preserve">nd ASK them anything they want. </w:t>
            </w:r>
            <w:r w:rsidRPr="0097406D">
              <w:rPr>
                <w:rFonts w:cs="Arial"/>
                <w:sz w:val="20"/>
                <w:szCs w:val="19"/>
              </w:rPr>
              <w:t>Students discover scientists are genuine, real human beings and they become more enthused about science. They begin to</w:t>
            </w:r>
            <w:r>
              <w:rPr>
                <w:rFonts w:cs="Arial"/>
                <w:sz w:val="20"/>
                <w:szCs w:val="19"/>
              </w:rPr>
              <w:t xml:space="preserve"> </w:t>
            </w:r>
            <w:r w:rsidRPr="0097406D">
              <w:rPr>
                <w:rFonts w:cs="Arial"/>
                <w:sz w:val="20"/>
                <w:szCs w:val="19"/>
              </w:rPr>
              <w:t>realise it's something for them, encouraging them to consider careers in STEM. The students the</w:t>
            </w:r>
            <w:r>
              <w:rPr>
                <w:rFonts w:cs="Arial"/>
                <w:sz w:val="20"/>
                <w:szCs w:val="19"/>
              </w:rPr>
              <w:t xml:space="preserve">n VOTE for their favourite STEM </w:t>
            </w:r>
            <w:r w:rsidRPr="0097406D">
              <w:rPr>
                <w:rFonts w:cs="Arial"/>
                <w:sz w:val="20"/>
                <w:szCs w:val="19"/>
              </w:rPr>
              <w:t>professional to win €500 to fund further public engagement.</w:t>
            </w:r>
          </w:p>
          <w:p w:rsidR="00003F08" w:rsidRPr="0097406D" w:rsidRDefault="00003F08" w:rsidP="00A93B4D">
            <w:pPr>
              <w:autoSpaceDE w:val="0"/>
              <w:autoSpaceDN w:val="0"/>
              <w:adjustRightInd w:val="0"/>
              <w:jc w:val="both"/>
              <w:rPr>
                <w:rFonts w:cs="Arial"/>
                <w:sz w:val="20"/>
                <w:szCs w:val="19"/>
              </w:rPr>
            </w:pP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€29,000</w:t>
            </w:r>
          </w:p>
          <w:p w:rsidR="00003F08" w:rsidRDefault="00003F08" w:rsidP="00A93B4D"/>
        </w:tc>
      </w:tr>
      <w:tr w:rsidR="00003F08" w:rsidTr="00A93B4D">
        <w:trPr>
          <w:trHeight w:val="1128"/>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The Festival of Curiosity Ltd</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The Festival of Curiosity 2018 &amp; 2019 - Reconnecting</w:t>
            </w:r>
          </w:p>
          <w:p w:rsidR="00003F08" w:rsidRDefault="00003F08" w:rsidP="00A93B4D"/>
        </w:tc>
        <w:tc>
          <w:tcPr>
            <w:tcW w:w="2410" w:type="dxa"/>
          </w:tcPr>
          <w:p w:rsidR="00003F08" w:rsidRDefault="00003F08" w:rsidP="00A93B4D">
            <w:r w:rsidRPr="00AF5A6D">
              <w:t>https://festivalofcuriosity.ie/</w:t>
            </w:r>
          </w:p>
          <w:p w:rsidR="00003F08" w:rsidRPr="00AF5A6D" w:rsidRDefault="00003F08" w:rsidP="00A93B4D">
            <w:pPr>
              <w:ind w:firstLine="720"/>
            </w:pPr>
          </w:p>
        </w:tc>
        <w:tc>
          <w:tcPr>
            <w:tcW w:w="7104" w:type="dxa"/>
          </w:tcPr>
          <w:p w:rsidR="00003F08" w:rsidRDefault="00003F08" w:rsidP="00A93B4D">
            <w:pPr>
              <w:autoSpaceDE w:val="0"/>
              <w:autoSpaceDN w:val="0"/>
              <w:adjustRightInd w:val="0"/>
              <w:jc w:val="both"/>
              <w:rPr>
                <w:rFonts w:cs="Arial"/>
                <w:sz w:val="20"/>
                <w:szCs w:val="19"/>
              </w:rPr>
            </w:pPr>
            <w:r w:rsidRPr="00D9497D">
              <w:rPr>
                <w:rFonts w:cs="Arial"/>
                <w:sz w:val="20"/>
                <w:szCs w:val="19"/>
              </w:rPr>
              <w:t xml:space="preserve">The Festival of Curiosity is an international festival of science, arts, design and technology. From </w:t>
            </w:r>
            <w:r>
              <w:rPr>
                <w:rFonts w:cs="Arial"/>
                <w:sz w:val="20"/>
                <w:szCs w:val="19"/>
              </w:rPr>
              <w:t xml:space="preserve">Playful days (family programme) </w:t>
            </w:r>
            <w:r w:rsidRPr="00D9497D">
              <w:rPr>
                <w:rFonts w:cs="Arial"/>
                <w:sz w:val="20"/>
                <w:szCs w:val="19"/>
              </w:rPr>
              <w:t>to Curious Nights (Adult Programme) The Festival of Curiosity is a cultural feast of unique, visual and interactive experiences,</w:t>
            </w:r>
            <w:r>
              <w:rPr>
                <w:rFonts w:cs="Arial"/>
                <w:sz w:val="20"/>
                <w:szCs w:val="19"/>
              </w:rPr>
              <w:t xml:space="preserve"> </w:t>
            </w:r>
            <w:r w:rsidRPr="00D9497D">
              <w:rPr>
                <w:rFonts w:cs="Arial"/>
                <w:sz w:val="20"/>
                <w:szCs w:val="19"/>
              </w:rPr>
              <w:t>installations and creative events that merge cutting edge science, technology, design and the</w:t>
            </w:r>
            <w:r>
              <w:rPr>
                <w:rFonts w:cs="Arial"/>
                <w:sz w:val="20"/>
                <w:szCs w:val="19"/>
              </w:rPr>
              <w:t xml:space="preserve"> arts in playful, immersive and </w:t>
            </w:r>
            <w:r w:rsidRPr="00D9497D">
              <w:rPr>
                <w:rFonts w:cs="Arial"/>
                <w:sz w:val="20"/>
                <w:szCs w:val="19"/>
              </w:rPr>
              <w:t>curious ways. The Festival of Curiosity takes an innovative and research led approach to audience development, participation and</w:t>
            </w:r>
            <w:r>
              <w:rPr>
                <w:rFonts w:cs="Arial"/>
                <w:sz w:val="20"/>
                <w:szCs w:val="19"/>
              </w:rPr>
              <w:t xml:space="preserve"> </w:t>
            </w:r>
            <w:r w:rsidRPr="00D9497D">
              <w:rPr>
                <w:rFonts w:cs="Arial"/>
                <w:sz w:val="20"/>
                <w:szCs w:val="19"/>
              </w:rPr>
              <w:t>engagement in science, arts, design and technology for all ages and h</w:t>
            </w:r>
            <w:r>
              <w:rPr>
                <w:rFonts w:cs="Arial"/>
                <w:sz w:val="20"/>
                <w:szCs w:val="19"/>
              </w:rPr>
              <w:t>as sold out every year since it</w:t>
            </w:r>
            <w:r w:rsidRPr="00D9497D">
              <w:rPr>
                <w:rFonts w:cs="Arial"/>
                <w:sz w:val="20"/>
                <w:szCs w:val="19"/>
              </w:rPr>
              <w:t>s inception.</w:t>
            </w:r>
          </w:p>
          <w:p w:rsidR="00003F08" w:rsidRPr="00371565" w:rsidRDefault="00003F08" w:rsidP="00A93B4D">
            <w:pPr>
              <w:autoSpaceDE w:val="0"/>
              <w:autoSpaceDN w:val="0"/>
              <w:adjustRightInd w:val="0"/>
              <w:jc w:val="both"/>
              <w:rPr>
                <w:rFonts w:cs="Arial"/>
                <w:sz w:val="20"/>
                <w:szCs w:val="19"/>
              </w:rPr>
            </w:pPr>
          </w:p>
        </w:tc>
        <w:tc>
          <w:tcPr>
            <w:tcW w:w="1326" w:type="dxa"/>
          </w:tcPr>
          <w:p w:rsidR="00003F08" w:rsidRDefault="00003F08" w:rsidP="00A93B4D">
            <w:r>
              <w:t>Dublin</w:t>
            </w:r>
          </w:p>
        </w:tc>
        <w:tc>
          <w:tcPr>
            <w:tcW w:w="1401" w:type="dxa"/>
          </w:tcPr>
          <w:p w:rsidR="00003F08" w:rsidRDefault="00003F08" w:rsidP="00A93B4D">
            <w:pPr>
              <w:rPr>
                <w:rFonts w:ascii="Calibri" w:hAnsi="Calibri"/>
                <w:color w:val="000000"/>
              </w:rPr>
            </w:pPr>
            <w:r>
              <w:rPr>
                <w:rFonts w:ascii="Calibri" w:hAnsi="Calibri"/>
                <w:color w:val="000000"/>
              </w:rPr>
              <w:t>€300,000*</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DunLaoghaire Rathdown County Council</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Teen Entrepreneur STEM Camp</w:t>
            </w:r>
          </w:p>
          <w:p w:rsidR="00003F08" w:rsidRDefault="00003F08" w:rsidP="00A93B4D"/>
          <w:p w:rsidR="00003F08" w:rsidRPr="00093C5C" w:rsidRDefault="00003F08" w:rsidP="00A93B4D"/>
        </w:tc>
        <w:tc>
          <w:tcPr>
            <w:tcW w:w="2410" w:type="dxa"/>
          </w:tcPr>
          <w:p w:rsidR="00003F08" w:rsidRDefault="00003F08" w:rsidP="00A93B4D">
            <w:r w:rsidRPr="00AF5A6D">
              <w:t>http://www.dlrcoco.ie/en/news/general-news/teen-entrepreneur-stem-camp-2017</w:t>
            </w:r>
          </w:p>
        </w:tc>
        <w:tc>
          <w:tcPr>
            <w:tcW w:w="7104" w:type="dxa"/>
          </w:tcPr>
          <w:p w:rsidR="00003F08" w:rsidRDefault="00003F08" w:rsidP="00A93B4D">
            <w:pPr>
              <w:autoSpaceDE w:val="0"/>
              <w:autoSpaceDN w:val="0"/>
              <w:adjustRightInd w:val="0"/>
              <w:jc w:val="both"/>
              <w:rPr>
                <w:rFonts w:cs="Arial"/>
                <w:sz w:val="20"/>
                <w:szCs w:val="19"/>
              </w:rPr>
            </w:pPr>
            <w:r w:rsidRPr="00455BC8">
              <w:rPr>
                <w:rFonts w:cs="Arial"/>
                <w:sz w:val="20"/>
                <w:szCs w:val="19"/>
              </w:rPr>
              <w:t>The Teen Entrepre</w:t>
            </w:r>
            <w:r>
              <w:rPr>
                <w:rFonts w:cs="Arial"/>
                <w:sz w:val="20"/>
                <w:szCs w:val="19"/>
              </w:rPr>
              <w:t>neur Stem Camp is an 8-</w:t>
            </w:r>
            <w:r w:rsidRPr="00455BC8">
              <w:rPr>
                <w:rFonts w:cs="Arial"/>
                <w:sz w:val="20"/>
                <w:szCs w:val="19"/>
              </w:rPr>
              <w:t>week program of STEM workshops with 60 TY stud</w:t>
            </w:r>
            <w:r>
              <w:rPr>
                <w:rFonts w:cs="Arial"/>
                <w:sz w:val="20"/>
                <w:szCs w:val="19"/>
              </w:rPr>
              <w:t>ents from 16 schools across Dún</w:t>
            </w:r>
            <w:r w:rsidRPr="00455BC8">
              <w:rPr>
                <w:rFonts w:cs="Arial"/>
                <w:sz w:val="20"/>
                <w:szCs w:val="19"/>
              </w:rPr>
              <w:t>Laoghair</w:t>
            </w:r>
            <w:r>
              <w:rPr>
                <w:rFonts w:cs="Arial"/>
                <w:sz w:val="20"/>
                <w:szCs w:val="19"/>
              </w:rPr>
              <w:t xml:space="preserve">e- Rathdown, County Dublin. The </w:t>
            </w:r>
            <w:r w:rsidRPr="00455BC8">
              <w:rPr>
                <w:rFonts w:cs="Arial"/>
                <w:sz w:val="20"/>
                <w:szCs w:val="19"/>
              </w:rPr>
              <w:t>weekly workshops include CAD design, Electronics, Coding computer programming,</w:t>
            </w:r>
            <w:r>
              <w:rPr>
                <w:rFonts w:cs="Arial"/>
                <w:sz w:val="20"/>
                <w:szCs w:val="19"/>
              </w:rPr>
              <w:t xml:space="preserve"> </w:t>
            </w:r>
            <w:r w:rsidRPr="00455BC8">
              <w:rPr>
                <w:rFonts w:cs="Arial"/>
                <w:sz w:val="20"/>
                <w:szCs w:val="19"/>
              </w:rPr>
              <w:t xml:space="preserve">3d Printing and design and will include a guest entrepreneur talk. The camp concludes with </w:t>
            </w:r>
            <w:r>
              <w:rPr>
                <w:rFonts w:cs="Arial"/>
                <w:sz w:val="20"/>
                <w:szCs w:val="19"/>
              </w:rPr>
              <w:t xml:space="preserve">2 Maker Days where students are </w:t>
            </w:r>
            <w:r w:rsidRPr="00455BC8">
              <w:rPr>
                <w:rFonts w:cs="Arial"/>
                <w:sz w:val="20"/>
                <w:szCs w:val="19"/>
              </w:rPr>
              <w:t>challenged to create a design prototype using the skills and knowledge they have gained throu</w:t>
            </w:r>
            <w:r>
              <w:rPr>
                <w:rFonts w:cs="Arial"/>
                <w:sz w:val="20"/>
                <w:szCs w:val="19"/>
              </w:rPr>
              <w:t xml:space="preserve">gh the workshops. The camp will </w:t>
            </w:r>
            <w:r w:rsidRPr="00455BC8">
              <w:rPr>
                <w:rFonts w:cs="Arial"/>
                <w:sz w:val="20"/>
                <w:szCs w:val="19"/>
              </w:rPr>
              <w:t>finish with a Show and Share Event at which participants will demonstrate their projects to s</w:t>
            </w:r>
            <w:r>
              <w:rPr>
                <w:rFonts w:cs="Arial"/>
                <w:sz w:val="20"/>
                <w:szCs w:val="19"/>
              </w:rPr>
              <w:t xml:space="preserve">chool peers, STEM educators and </w:t>
            </w:r>
            <w:r w:rsidRPr="00455BC8">
              <w:rPr>
                <w:rFonts w:cs="Arial"/>
                <w:sz w:val="20"/>
                <w:szCs w:val="19"/>
              </w:rPr>
              <w:t>relevant stakeh</w:t>
            </w:r>
            <w:r>
              <w:rPr>
                <w:rFonts w:cs="Arial"/>
                <w:sz w:val="20"/>
                <w:szCs w:val="19"/>
              </w:rPr>
              <w:t xml:space="preserve">olders. The latter half of this </w:t>
            </w:r>
            <w:r w:rsidRPr="00455BC8">
              <w:rPr>
                <w:rFonts w:cs="Arial"/>
                <w:sz w:val="20"/>
                <w:szCs w:val="19"/>
              </w:rPr>
              <w:t>project will be a STEM TY Hackathon in Dece</w:t>
            </w:r>
            <w:r>
              <w:rPr>
                <w:rFonts w:cs="Arial"/>
                <w:sz w:val="20"/>
                <w:szCs w:val="19"/>
              </w:rPr>
              <w:t xml:space="preserve">mber 2018 and will also include </w:t>
            </w:r>
            <w:r w:rsidRPr="00455BC8">
              <w:rPr>
                <w:rFonts w:cs="Arial"/>
                <w:sz w:val="20"/>
                <w:szCs w:val="19"/>
              </w:rPr>
              <w:t>students who attended the previous camps held in dlr Lexicon in 2016 and 2017.</w:t>
            </w:r>
          </w:p>
          <w:p w:rsidR="00003F08" w:rsidRPr="00455BC8" w:rsidRDefault="00003F08" w:rsidP="00A93B4D">
            <w:pPr>
              <w:autoSpaceDE w:val="0"/>
              <w:autoSpaceDN w:val="0"/>
              <w:adjustRightInd w:val="0"/>
              <w:jc w:val="both"/>
              <w:rPr>
                <w:rFonts w:cs="Arial"/>
                <w:sz w:val="20"/>
                <w:szCs w:val="19"/>
              </w:rPr>
            </w:pPr>
          </w:p>
        </w:tc>
        <w:tc>
          <w:tcPr>
            <w:tcW w:w="1326" w:type="dxa"/>
          </w:tcPr>
          <w:p w:rsidR="00003F08" w:rsidRDefault="00003F08" w:rsidP="00A93B4D">
            <w:r>
              <w:t>Dún Laoighaire - Rathdown</w:t>
            </w:r>
          </w:p>
        </w:tc>
        <w:tc>
          <w:tcPr>
            <w:tcW w:w="1401" w:type="dxa"/>
          </w:tcPr>
          <w:p w:rsidR="00003F08" w:rsidRDefault="00003F08" w:rsidP="00A93B4D">
            <w:pPr>
              <w:rPr>
                <w:rFonts w:ascii="Calibri" w:hAnsi="Calibri"/>
                <w:color w:val="000000"/>
              </w:rPr>
            </w:pPr>
            <w:r>
              <w:rPr>
                <w:rFonts w:ascii="Calibri" w:hAnsi="Calibri"/>
                <w:color w:val="000000"/>
              </w:rPr>
              <w:t>€14,410</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University of Limerick (UL)</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Career Mathways</w:t>
            </w:r>
          </w:p>
          <w:p w:rsidR="00003F08" w:rsidRDefault="00003F08" w:rsidP="00A93B4D"/>
        </w:tc>
        <w:tc>
          <w:tcPr>
            <w:tcW w:w="2410" w:type="dxa"/>
          </w:tcPr>
          <w:p w:rsidR="00003F08" w:rsidRDefault="00003F08" w:rsidP="00A93B4D">
            <w:r>
              <w:t>N/A</w:t>
            </w:r>
          </w:p>
        </w:tc>
        <w:tc>
          <w:tcPr>
            <w:tcW w:w="7104" w:type="dxa"/>
          </w:tcPr>
          <w:p w:rsidR="00003F08" w:rsidRPr="001F2997" w:rsidRDefault="00003F08" w:rsidP="00A93B4D">
            <w:pPr>
              <w:autoSpaceDE w:val="0"/>
              <w:autoSpaceDN w:val="0"/>
              <w:adjustRightInd w:val="0"/>
              <w:jc w:val="both"/>
              <w:rPr>
                <w:rFonts w:cs="Arial"/>
                <w:sz w:val="20"/>
                <w:szCs w:val="19"/>
              </w:rPr>
            </w:pPr>
            <w:r w:rsidRPr="001F2997">
              <w:rPr>
                <w:rFonts w:cs="Arial"/>
                <w:sz w:val="20"/>
                <w:szCs w:val="19"/>
              </w:rPr>
              <w:t>Career Mathways is a 40-hour, Teaching and Learning package based on real-life careers. I</w:t>
            </w:r>
            <w:r>
              <w:rPr>
                <w:rFonts w:cs="Arial"/>
                <w:sz w:val="20"/>
                <w:szCs w:val="19"/>
              </w:rPr>
              <w:t xml:space="preserve">t will be developed to promote, </w:t>
            </w:r>
            <w:r w:rsidRPr="001F2997">
              <w:rPr>
                <w:rFonts w:cs="Arial"/>
                <w:sz w:val="20"/>
                <w:szCs w:val="19"/>
              </w:rPr>
              <w:t>among secondary school students (particularly TY students), teachers and parents, the role that mathematics plays in a variety of</w:t>
            </w:r>
            <w:r>
              <w:rPr>
                <w:rFonts w:cs="Arial"/>
                <w:sz w:val="20"/>
                <w:szCs w:val="19"/>
              </w:rPr>
              <w:t xml:space="preserve"> careers. M</w:t>
            </w:r>
            <w:r w:rsidRPr="001F2997">
              <w:rPr>
                <w:rFonts w:cs="Arial"/>
                <w:sz w:val="20"/>
                <w:szCs w:val="19"/>
              </w:rPr>
              <w:t>athematics used on a daily basis</w:t>
            </w:r>
            <w:r>
              <w:rPr>
                <w:rFonts w:cs="Arial"/>
                <w:sz w:val="20"/>
                <w:szCs w:val="19"/>
              </w:rPr>
              <w:t xml:space="preserve"> will be extracted </w:t>
            </w:r>
            <w:r w:rsidRPr="001F2997">
              <w:rPr>
                <w:rFonts w:cs="Arial"/>
                <w:sz w:val="20"/>
                <w:szCs w:val="19"/>
              </w:rPr>
              <w:t>and use</w:t>
            </w:r>
            <w:r>
              <w:rPr>
                <w:rFonts w:cs="Arial"/>
                <w:sz w:val="20"/>
                <w:szCs w:val="19"/>
              </w:rPr>
              <w:t xml:space="preserve">d </w:t>
            </w:r>
            <w:r w:rsidRPr="001F2997">
              <w:rPr>
                <w:rFonts w:cs="Arial"/>
                <w:sz w:val="20"/>
                <w:szCs w:val="19"/>
              </w:rPr>
              <w:t>to create posters and booklets w</w:t>
            </w:r>
            <w:r>
              <w:rPr>
                <w:rFonts w:cs="Arial"/>
                <w:sz w:val="20"/>
                <w:szCs w:val="19"/>
              </w:rPr>
              <w:t xml:space="preserve">ith authentic mathematics-based </w:t>
            </w:r>
            <w:r w:rsidRPr="001F2997">
              <w:rPr>
                <w:rFonts w:cs="Arial"/>
                <w:sz w:val="20"/>
                <w:szCs w:val="19"/>
              </w:rPr>
              <w:t>problems as well as a teaching and learning booklet to guide teachers th</w:t>
            </w:r>
            <w:r>
              <w:rPr>
                <w:rFonts w:cs="Arial"/>
                <w:sz w:val="20"/>
                <w:szCs w:val="19"/>
              </w:rPr>
              <w:t>r</w:t>
            </w:r>
            <w:r w:rsidRPr="001F2997">
              <w:rPr>
                <w:rFonts w:cs="Arial"/>
                <w:sz w:val="20"/>
                <w:szCs w:val="19"/>
              </w:rPr>
              <w:t>ough the 5 components o</w:t>
            </w:r>
            <w:r>
              <w:rPr>
                <w:rFonts w:cs="Arial"/>
                <w:sz w:val="20"/>
                <w:szCs w:val="19"/>
              </w:rPr>
              <w:t xml:space="preserve">f the module. </w:t>
            </w:r>
          </w:p>
        </w:tc>
        <w:tc>
          <w:tcPr>
            <w:tcW w:w="1326" w:type="dxa"/>
          </w:tcPr>
          <w:p w:rsidR="00003F08" w:rsidRDefault="00003F08" w:rsidP="00A93B4D">
            <w:r>
              <w:t>Dublin, Laois, Carlow, Limerick</w:t>
            </w:r>
          </w:p>
        </w:tc>
        <w:tc>
          <w:tcPr>
            <w:tcW w:w="1401" w:type="dxa"/>
          </w:tcPr>
          <w:p w:rsidR="00003F08" w:rsidRDefault="00003F08" w:rsidP="00A93B4D">
            <w:pPr>
              <w:rPr>
                <w:rFonts w:ascii="Calibri" w:hAnsi="Calibri"/>
                <w:color w:val="000000"/>
              </w:rPr>
            </w:pPr>
            <w:r>
              <w:rPr>
                <w:rFonts w:ascii="Calibri" w:hAnsi="Calibri"/>
                <w:color w:val="000000"/>
              </w:rPr>
              <w:t>€37,789</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lastRenderedPageBreak/>
              <w:t>CoderDojo Ireland Foundation</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CoderDojo Ireland Foundation Community and Events Co-Ordination</w:t>
            </w:r>
          </w:p>
          <w:p w:rsidR="00003F08" w:rsidRDefault="00003F08" w:rsidP="00A93B4D"/>
        </w:tc>
        <w:tc>
          <w:tcPr>
            <w:tcW w:w="2410" w:type="dxa"/>
          </w:tcPr>
          <w:p w:rsidR="00003F08" w:rsidRDefault="00003F08" w:rsidP="00A93B4D">
            <w:r w:rsidRPr="00AF5A6D">
              <w:t>https://coderdojo.com/news/tag/ireland/</w:t>
            </w:r>
          </w:p>
        </w:tc>
        <w:tc>
          <w:tcPr>
            <w:tcW w:w="7104" w:type="dxa"/>
          </w:tcPr>
          <w:p w:rsidR="00003F08" w:rsidRDefault="00003F08" w:rsidP="00A93B4D">
            <w:pPr>
              <w:autoSpaceDE w:val="0"/>
              <w:autoSpaceDN w:val="0"/>
              <w:adjustRightInd w:val="0"/>
              <w:jc w:val="both"/>
              <w:rPr>
                <w:rFonts w:cs="Arial"/>
                <w:sz w:val="20"/>
                <w:szCs w:val="19"/>
              </w:rPr>
            </w:pPr>
            <w:r w:rsidRPr="00573A28">
              <w:rPr>
                <w:rFonts w:cs="Arial"/>
                <w:sz w:val="20"/>
                <w:szCs w:val="19"/>
              </w:rPr>
              <w:t>CoderDojo is a child centric movement of community led free coding clubs (Dojos) for young people aged between 7 and 17. At Dojos around Ireland almost 6,000 youn</w:t>
            </w:r>
            <w:r>
              <w:rPr>
                <w:rFonts w:cs="Arial"/>
                <w:sz w:val="20"/>
                <w:szCs w:val="19"/>
              </w:rPr>
              <w:t>g people regularly learn how to</w:t>
            </w:r>
            <w:r w:rsidRPr="00573A28">
              <w:rPr>
                <w:rFonts w:cs="Arial"/>
                <w:sz w:val="20"/>
                <w:szCs w:val="19"/>
              </w:rPr>
              <w:t>; code, build websites, interact with hardware, electronics and much more. Within a Dojo there is a focus on community, peer learning, collaboration, mentoring and an emphasis on openness. Most importantly CoderDojo is about encouraging creativity and having fun in a social environment.</w:t>
            </w:r>
          </w:p>
          <w:p w:rsidR="00003F08" w:rsidRPr="00573A28" w:rsidRDefault="00003F08" w:rsidP="00A93B4D">
            <w:pPr>
              <w:autoSpaceDE w:val="0"/>
              <w:autoSpaceDN w:val="0"/>
              <w:adjustRightInd w:val="0"/>
              <w:jc w:val="both"/>
              <w:rPr>
                <w:rFonts w:ascii="ArialMT_PDF_Subset" w:hAnsi="ArialMT_PDF_Subset" w:cs="ArialMT_PDF_Subset"/>
                <w:sz w:val="19"/>
                <w:szCs w:val="19"/>
              </w:rPr>
            </w:pP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€123,000*</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Scifest Limited</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SciFest</w:t>
            </w:r>
          </w:p>
          <w:p w:rsidR="00003F08" w:rsidRDefault="00003F08" w:rsidP="00A93B4D"/>
        </w:tc>
        <w:tc>
          <w:tcPr>
            <w:tcW w:w="2410" w:type="dxa"/>
          </w:tcPr>
          <w:p w:rsidR="00003F08" w:rsidRDefault="00003F08" w:rsidP="00A93B4D">
            <w:r w:rsidRPr="00AF5A6D">
              <w:t>http://scifest.ie/</w:t>
            </w:r>
          </w:p>
        </w:tc>
        <w:tc>
          <w:tcPr>
            <w:tcW w:w="7104" w:type="dxa"/>
          </w:tcPr>
          <w:p w:rsidR="00003F08" w:rsidRDefault="00003F08" w:rsidP="00A93B4D">
            <w:pPr>
              <w:autoSpaceDE w:val="0"/>
              <w:autoSpaceDN w:val="0"/>
              <w:adjustRightInd w:val="0"/>
              <w:jc w:val="both"/>
              <w:rPr>
                <w:rFonts w:cs="Arial"/>
                <w:sz w:val="20"/>
                <w:szCs w:val="19"/>
              </w:rPr>
            </w:pPr>
            <w:r w:rsidRPr="00595A7B">
              <w:rPr>
                <w:rFonts w:cs="Arial"/>
                <w:sz w:val="20"/>
                <w:szCs w:val="19"/>
              </w:rPr>
              <w:t>The SciFest STEM fairs programme is a national initiative</w:t>
            </w:r>
            <w:r>
              <w:rPr>
                <w:rFonts w:cs="Arial"/>
                <w:sz w:val="20"/>
                <w:szCs w:val="19"/>
              </w:rPr>
              <w:t xml:space="preserve"> designed to foster a love of STEM in </w:t>
            </w:r>
            <w:r w:rsidRPr="00595A7B">
              <w:rPr>
                <w:rFonts w:cs="Arial"/>
                <w:sz w:val="20"/>
                <w:szCs w:val="19"/>
              </w:rPr>
              <w:t>second-level stude</w:t>
            </w:r>
            <w:r>
              <w:rPr>
                <w:rFonts w:cs="Arial"/>
                <w:sz w:val="20"/>
                <w:szCs w:val="19"/>
              </w:rPr>
              <w:t xml:space="preserve">nts through active, </w:t>
            </w:r>
            <w:r w:rsidRPr="00595A7B">
              <w:rPr>
                <w:rFonts w:cs="Arial"/>
                <w:sz w:val="20"/>
                <w:szCs w:val="19"/>
              </w:rPr>
              <w:t>collaborative, inquiry-based learning. The programme consi</w:t>
            </w:r>
            <w:r>
              <w:rPr>
                <w:rFonts w:cs="Arial"/>
                <w:sz w:val="20"/>
                <w:szCs w:val="19"/>
              </w:rPr>
              <w:t xml:space="preserve">sts of a series of one-day STEM </w:t>
            </w:r>
            <w:r w:rsidRPr="00595A7B">
              <w:rPr>
                <w:rFonts w:cs="Arial"/>
                <w:sz w:val="20"/>
                <w:szCs w:val="19"/>
              </w:rPr>
              <w:t>fairs for second-level students hosted at local level in schools and at regional level in the Inst</w:t>
            </w:r>
            <w:r>
              <w:rPr>
                <w:rFonts w:cs="Arial"/>
                <w:sz w:val="20"/>
                <w:szCs w:val="19"/>
              </w:rPr>
              <w:t xml:space="preserve">itutes of Technology (IoTs) and </w:t>
            </w:r>
            <w:r w:rsidRPr="00595A7B">
              <w:rPr>
                <w:rFonts w:cs="Arial"/>
                <w:sz w:val="20"/>
                <w:szCs w:val="19"/>
              </w:rPr>
              <w:t>Dublin City University (DCU), culminating in a national competition for the overall winners from the colleges, with winners from this</w:t>
            </w:r>
            <w:r>
              <w:rPr>
                <w:rFonts w:cs="Arial"/>
                <w:sz w:val="20"/>
                <w:szCs w:val="19"/>
              </w:rPr>
              <w:t xml:space="preserve"> </w:t>
            </w:r>
            <w:r w:rsidRPr="00595A7B">
              <w:rPr>
                <w:rFonts w:cs="Arial"/>
                <w:sz w:val="20"/>
                <w:szCs w:val="19"/>
              </w:rPr>
              <w:t>competition going on to participate in international competitions.</w:t>
            </w:r>
          </w:p>
          <w:p w:rsidR="00003F08" w:rsidRPr="00595A7B" w:rsidRDefault="00003F08" w:rsidP="00A93B4D">
            <w:pPr>
              <w:autoSpaceDE w:val="0"/>
              <w:autoSpaceDN w:val="0"/>
              <w:adjustRightInd w:val="0"/>
              <w:jc w:val="both"/>
              <w:rPr>
                <w:rFonts w:cs="Arial"/>
                <w:sz w:val="20"/>
                <w:szCs w:val="19"/>
              </w:rPr>
            </w:pPr>
          </w:p>
        </w:tc>
        <w:tc>
          <w:tcPr>
            <w:tcW w:w="1326" w:type="dxa"/>
          </w:tcPr>
          <w:p w:rsidR="00003F08" w:rsidRDefault="00003F08" w:rsidP="00A93B4D">
            <w:r>
              <w:t>National</w:t>
            </w:r>
          </w:p>
          <w:p w:rsidR="00003F08" w:rsidRDefault="00003F08" w:rsidP="00A93B4D"/>
          <w:p w:rsidR="00003F08" w:rsidRDefault="00003F08" w:rsidP="00A93B4D"/>
          <w:p w:rsidR="00003F08" w:rsidRPr="00595A7B" w:rsidRDefault="00003F08" w:rsidP="00A93B4D">
            <w:pPr>
              <w:jc w:val="center"/>
            </w:pPr>
          </w:p>
        </w:tc>
        <w:tc>
          <w:tcPr>
            <w:tcW w:w="1401" w:type="dxa"/>
          </w:tcPr>
          <w:p w:rsidR="00003F08" w:rsidRDefault="00003F08" w:rsidP="00A93B4D">
            <w:pPr>
              <w:rPr>
                <w:rFonts w:ascii="Calibri" w:hAnsi="Calibri"/>
                <w:color w:val="000000"/>
              </w:rPr>
            </w:pPr>
            <w:r>
              <w:rPr>
                <w:rFonts w:ascii="Calibri" w:hAnsi="Calibri"/>
                <w:color w:val="000000"/>
              </w:rPr>
              <w:t>€340,000*</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Dublin City University (DCU)</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IGGIES - Irish Girl Guides Innovatively Engaging with STEM</w:t>
            </w:r>
          </w:p>
          <w:p w:rsidR="00003F08" w:rsidRDefault="00003F08" w:rsidP="00A93B4D"/>
        </w:tc>
        <w:tc>
          <w:tcPr>
            <w:tcW w:w="2410" w:type="dxa"/>
          </w:tcPr>
          <w:p w:rsidR="00003F08" w:rsidRDefault="00003F08" w:rsidP="00A93B4D">
            <w:r>
              <w:t>N/A</w:t>
            </w:r>
          </w:p>
        </w:tc>
        <w:tc>
          <w:tcPr>
            <w:tcW w:w="7104" w:type="dxa"/>
          </w:tcPr>
          <w:p w:rsidR="00003F08" w:rsidRDefault="00003F08" w:rsidP="00A93B4D">
            <w:pPr>
              <w:autoSpaceDE w:val="0"/>
              <w:autoSpaceDN w:val="0"/>
              <w:adjustRightInd w:val="0"/>
              <w:jc w:val="both"/>
              <w:rPr>
                <w:rFonts w:cs="Arial"/>
                <w:sz w:val="20"/>
                <w:szCs w:val="19"/>
              </w:rPr>
            </w:pPr>
            <w:r w:rsidRPr="00BC0E15">
              <w:rPr>
                <w:rFonts w:cs="Arial"/>
                <w:sz w:val="20"/>
                <w:szCs w:val="19"/>
              </w:rPr>
              <w:t>A partnership between DCU, the Irish Girl Guides (IGG) and LearnIT, the project focuses on the development of STEM concepts relating to science, technology</w:t>
            </w:r>
            <w:r>
              <w:rPr>
                <w:rFonts w:cs="Arial"/>
                <w:sz w:val="20"/>
                <w:szCs w:val="19"/>
              </w:rPr>
              <w:t xml:space="preserve"> and engineering with 7-10-year-old</w:t>
            </w:r>
            <w:r w:rsidRPr="00BC0E15">
              <w:rPr>
                <w:rFonts w:cs="Arial"/>
                <w:sz w:val="20"/>
                <w:szCs w:val="19"/>
              </w:rPr>
              <w:t xml:space="preserve"> girls. Targeting two areas withi</w:t>
            </w:r>
            <w:r>
              <w:rPr>
                <w:rFonts w:cs="Arial"/>
                <w:sz w:val="20"/>
                <w:szCs w:val="19"/>
              </w:rPr>
              <w:t>n the Eastern and North-</w:t>
            </w:r>
            <w:r w:rsidRPr="00BC0E15">
              <w:rPr>
                <w:rFonts w:cs="Arial"/>
                <w:sz w:val="20"/>
                <w:szCs w:val="19"/>
              </w:rPr>
              <w:t>Eastern Girl Guide regions, it involves 400 girls and 40 leaders. The project takes place over two 5-week periods when working in teams of four, Brownies conduct research projects relating to the real-world challenge of water sustainability.</w:t>
            </w:r>
          </w:p>
          <w:p w:rsidR="00003F08" w:rsidRPr="00BC0E15" w:rsidRDefault="00003F08" w:rsidP="00A93B4D">
            <w:pPr>
              <w:autoSpaceDE w:val="0"/>
              <w:autoSpaceDN w:val="0"/>
              <w:adjustRightInd w:val="0"/>
              <w:jc w:val="both"/>
              <w:rPr>
                <w:rFonts w:ascii="ArialMT_PDF_Subset" w:hAnsi="ArialMT_PDF_Subset" w:cs="ArialMT_PDF_Subset"/>
                <w:sz w:val="19"/>
                <w:szCs w:val="19"/>
              </w:rPr>
            </w:pPr>
          </w:p>
        </w:tc>
        <w:tc>
          <w:tcPr>
            <w:tcW w:w="1326" w:type="dxa"/>
          </w:tcPr>
          <w:p w:rsidR="00003F08" w:rsidRDefault="00003F08" w:rsidP="00A93B4D">
            <w:r>
              <w:t>Leinster</w:t>
            </w:r>
          </w:p>
        </w:tc>
        <w:tc>
          <w:tcPr>
            <w:tcW w:w="1401" w:type="dxa"/>
          </w:tcPr>
          <w:p w:rsidR="00003F08" w:rsidRDefault="00003F08" w:rsidP="00A93B4D">
            <w:pPr>
              <w:rPr>
                <w:rFonts w:ascii="Calibri" w:hAnsi="Calibri"/>
                <w:color w:val="000000"/>
              </w:rPr>
            </w:pPr>
            <w:r>
              <w:rPr>
                <w:rFonts w:ascii="Calibri" w:hAnsi="Calibri"/>
                <w:color w:val="000000"/>
              </w:rPr>
              <w:t>€49,940</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University College Dublin (UCD)</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Science Apprentice Series 2018</w:t>
            </w:r>
          </w:p>
          <w:p w:rsidR="00003F08" w:rsidRDefault="00003F08" w:rsidP="00A93B4D"/>
        </w:tc>
        <w:tc>
          <w:tcPr>
            <w:tcW w:w="2410" w:type="dxa"/>
          </w:tcPr>
          <w:p w:rsidR="00003F08" w:rsidRDefault="00003F08" w:rsidP="00A93B4D">
            <w:r w:rsidRPr="00AF5A6D">
              <w:t>http://www.ucd.ie/research/about/engagement/scienceapprentice/</w:t>
            </w:r>
          </w:p>
        </w:tc>
        <w:tc>
          <w:tcPr>
            <w:tcW w:w="7104" w:type="dxa"/>
          </w:tcPr>
          <w:p w:rsidR="00003F08" w:rsidRDefault="00003F08" w:rsidP="00A93B4D">
            <w:pPr>
              <w:autoSpaceDE w:val="0"/>
              <w:autoSpaceDN w:val="0"/>
              <w:adjustRightInd w:val="0"/>
              <w:jc w:val="both"/>
              <w:rPr>
                <w:rFonts w:cs="Arial"/>
                <w:sz w:val="20"/>
                <w:szCs w:val="19"/>
              </w:rPr>
            </w:pPr>
            <w:r w:rsidRPr="00A004BB">
              <w:rPr>
                <w:rFonts w:cs="Arial"/>
                <w:sz w:val="20"/>
                <w:szCs w:val="19"/>
              </w:rPr>
              <w:t xml:space="preserve">Science Apprentice 2 is an informal STEM-learning initiative for children aged 7-12. The first </w:t>
            </w:r>
            <w:r>
              <w:rPr>
                <w:rFonts w:cs="Arial"/>
                <w:sz w:val="20"/>
                <w:szCs w:val="19"/>
              </w:rPr>
              <w:t xml:space="preserve">series of books was released in </w:t>
            </w:r>
            <w:r w:rsidRPr="00A004BB">
              <w:rPr>
                <w:rFonts w:cs="Arial"/>
                <w:sz w:val="20"/>
                <w:szCs w:val="19"/>
              </w:rPr>
              <w:t>October/November 2016. Series two proposes four themed science-discovery books distributed fre</w:t>
            </w:r>
            <w:r>
              <w:rPr>
                <w:rFonts w:cs="Arial"/>
                <w:sz w:val="20"/>
                <w:szCs w:val="19"/>
              </w:rPr>
              <w:t xml:space="preserve">e with The Irish Independent in </w:t>
            </w:r>
            <w:r w:rsidRPr="00A004BB">
              <w:rPr>
                <w:rFonts w:cs="Arial"/>
                <w:sz w:val="20"/>
                <w:szCs w:val="19"/>
              </w:rPr>
              <w:t>280 SuperValu stor</w:t>
            </w:r>
            <w:r>
              <w:rPr>
                <w:rFonts w:cs="Arial"/>
                <w:sz w:val="20"/>
                <w:szCs w:val="19"/>
              </w:rPr>
              <w:t xml:space="preserve">es nationwide in November 2018. </w:t>
            </w:r>
            <w:r w:rsidRPr="00A004BB">
              <w:rPr>
                <w:rFonts w:cs="Arial"/>
                <w:sz w:val="20"/>
                <w:szCs w:val="19"/>
              </w:rPr>
              <w:t>Sc</w:t>
            </w:r>
            <w:r>
              <w:rPr>
                <w:rFonts w:cs="Arial"/>
                <w:sz w:val="20"/>
                <w:szCs w:val="19"/>
              </w:rPr>
              <w:t xml:space="preserve">ience Apprentice 2 will explore </w:t>
            </w:r>
            <w:r w:rsidRPr="00A004BB">
              <w:rPr>
                <w:rFonts w:cs="Arial"/>
                <w:sz w:val="20"/>
                <w:szCs w:val="19"/>
              </w:rPr>
              <w:t>national priority areas in STEM and will feature the work and careers of researc</w:t>
            </w:r>
            <w:r>
              <w:rPr>
                <w:rFonts w:cs="Arial"/>
                <w:sz w:val="20"/>
                <w:szCs w:val="19"/>
              </w:rPr>
              <w:t xml:space="preserve">hers working in </w:t>
            </w:r>
            <w:r w:rsidRPr="00A004BB">
              <w:rPr>
                <w:rFonts w:cs="Arial"/>
                <w:sz w:val="20"/>
                <w:szCs w:val="19"/>
              </w:rPr>
              <w:t>academia and industry.</w:t>
            </w:r>
          </w:p>
          <w:p w:rsidR="00003F08" w:rsidRPr="00A004BB" w:rsidRDefault="00003F08" w:rsidP="00A93B4D">
            <w:pPr>
              <w:autoSpaceDE w:val="0"/>
              <w:autoSpaceDN w:val="0"/>
              <w:adjustRightInd w:val="0"/>
              <w:jc w:val="both"/>
              <w:rPr>
                <w:rFonts w:cs="Arial"/>
                <w:sz w:val="20"/>
                <w:szCs w:val="19"/>
              </w:rPr>
            </w:pP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€169,266</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124354" w:rsidRDefault="00003F08" w:rsidP="00A93B4D">
            <w:pPr>
              <w:rPr>
                <w:rFonts w:ascii="Calibri" w:hAnsi="Calibri"/>
                <w:color w:val="000000"/>
              </w:rPr>
            </w:pPr>
            <w:r w:rsidRPr="009A1790">
              <w:rPr>
                <w:rFonts w:ascii="Calibri" w:hAnsi="Calibri"/>
                <w:color w:val="000000"/>
              </w:rPr>
              <w:t>Dublin Institute of Technology (DIT)</w:t>
            </w:r>
          </w:p>
        </w:tc>
        <w:tc>
          <w:tcPr>
            <w:tcW w:w="2392" w:type="dxa"/>
          </w:tcPr>
          <w:p w:rsidR="00003F08" w:rsidRPr="00124354" w:rsidRDefault="00003F08" w:rsidP="00A93B4D">
            <w:pPr>
              <w:rPr>
                <w:rFonts w:ascii="Calibri" w:hAnsi="Calibri"/>
                <w:color w:val="000000"/>
              </w:rPr>
            </w:pPr>
            <w:r>
              <w:rPr>
                <w:rFonts w:ascii="Calibri" w:hAnsi="Calibri"/>
                <w:color w:val="000000"/>
              </w:rPr>
              <w:t>Irish Micro Plastic Awareness and Coastal Threats - IMPACT</w:t>
            </w:r>
          </w:p>
        </w:tc>
        <w:tc>
          <w:tcPr>
            <w:tcW w:w="2410" w:type="dxa"/>
          </w:tcPr>
          <w:p w:rsidR="00003F08" w:rsidRDefault="00003F08" w:rsidP="00A93B4D">
            <w:r>
              <w:t>N/A</w:t>
            </w:r>
          </w:p>
        </w:tc>
        <w:tc>
          <w:tcPr>
            <w:tcW w:w="7104" w:type="dxa"/>
          </w:tcPr>
          <w:p w:rsidR="00003F08" w:rsidRPr="006741F4" w:rsidRDefault="00003F08" w:rsidP="00A93B4D">
            <w:pPr>
              <w:autoSpaceDE w:val="0"/>
              <w:autoSpaceDN w:val="0"/>
              <w:adjustRightInd w:val="0"/>
              <w:jc w:val="both"/>
              <w:rPr>
                <w:rFonts w:ascii="ArialMT_PDF_Subset" w:hAnsi="ArialMT_PDF_Subset" w:cs="ArialMT_PDF_Subset"/>
                <w:sz w:val="19"/>
                <w:szCs w:val="19"/>
              </w:rPr>
            </w:pPr>
            <w:r>
              <w:rPr>
                <w:rFonts w:cs="Arial"/>
                <w:sz w:val="20"/>
                <w:szCs w:val="19"/>
              </w:rPr>
              <w:t xml:space="preserve">This pilot project </w:t>
            </w:r>
            <w:r w:rsidRPr="006741F4">
              <w:rPr>
                <w:rFonts w:cs="Arial"/>
                <w:sz w:val="20"/>
                <w:szCs w:val="19"/>
              </w:rPr>
              <w:t>aims to raise awareness of the environmental impacts of microplastic pollution and to empowering local coastal communities to develop initiatives, coordinate projects and contribute to the nation</w:t>
            </w:r>
            <w:r>
              <w:rPr>
                <w:rFonts w:cs="Arial"/>
                <w:sz w:val="20"/>
                <w:szCs w:val="19"/>
              </w:rPr>
              <w:t>al debate on microplastics.</w:t>
            </w:r>
          </w:p>
        </w:tc>
        <w:tc>
          <w:tcPr>
            <w:tcW w:w="1326" w:type="dxa"/>
          </w:tcPr>
          <w:p w:rsidR="00003F08" w:rsidRDefault="00003F08" w:rsidP="00A93B4D">
            <w:r>
              <w:t>Leinster</w:t>
            </w:r>
          </w:p>
        </w:tc>
        <w:tc>
          <w:tcPr>
            <w:tcW w:w="1401" w:type="dxa"/>
          </w:tcPr>
          <w:p w:rsidR="00003F08" w:rsidRDefault="00003F08" w:rsidP="00A93B4D">
            <w:pPr>
              <w:rPr>
                <w:rFonts w:ascii="Calibri" w:hAnsi="Calibri"/>
                <w:color w:val="000000"/>
              </w:rPr>
            </w:pPr>
            <w:r>
              <w:rPr>
                <w:rFonts w:ascii="Calibri" w:hAnsi="Calibri"/>
                <w:color w:val="000000"/>
              </w:rPr>
              <w:t>€50,000</w:t>
            </w:r>
          </w:p>
          <w:p w:rsidR="00003F08" w:rsidRDefault="00003F08" w:rsidP="00A93B4D"/>
        </w:tc>
      </w:tr>
      <w:tr w:rsidR="00003F08" w:rsidTr="00A93B4D">
        <w:trPr>
          <w:trHeight w:val="557"/>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Blackrock Castle Observatory</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lastRenderedPageBreak/>
              <w:t>Engaging Space</w:t>
            </w:r>
          </w:p>
          <w:p w:rsidR="00003F08" w:rsidRDefault="00003F08" w:rsidP="00A93B4D"/>
        </w:tc>
        <w:tc>
          <w:tcPr>
            <w:tcW w:w="2410" w:type="dxa"/>
          </w:tcPr>
          <w:p w:rsidR="00003F08" w:rsidRDefault="00003F08" w:rsidP="00A93B4D">
            <w:pPr>
              <w:rPr>
                <w:rStyle w:val="Hyperlink"/>
                <w:rFonts w:ascii="Calibri" w:hAnsi="Calibri" w:cs="Arial"/>
                <w:sz w:val="20"/>
                <w:lang w:eastAsia="en-IE"/>
              </w:rPr>
            </w:pPr>
            <w:hyperlink r:id="rId6" w:history="1">
              <w:r w:rsidRPr="00CF7A08">
                <w:rPr>
                  <w:rStyle w:val="Hyperlink"/>
                  <w:rFonts w:ascii="Calibri" w:hAnsi="Calibri" w:cs="Arial"/>
                  <w:sz w:val="20"/>
                  <w:lang w:eastAsia="en-IE"/>
                </w:rPr>
                <w:t>http://www.bco.ie</w:t>
              </w:r>
            </w:hyperlink>
          </w:p>
          <w:p w:rsidR="00003F08" w:rsidRDefault="00003F08" w:rsidP="00A93B4D">
            <w:hyperlink r:id="rId7" w:history="1">
              <w:r w:rsidRPr="007B663E">
                <w:rPr>
                  <w:rStyle w:val="Hyperlink"/>
                </w:rPr>
                <w:t>http://www.spaceweek.ie/</w:t>
              </w:r>
            </w:hyperlink>
            <w:r>
              <w:t xml:space="preserve"> </w:t>
            </w:r>
          </w:p>
        </w:tc>
        <w:tc>
          <w:tcPr>
            <w:tcW w:w="7104" w:type="dxa"/>
          </w:tcPr>
          <w:p w:rsidR="00003F08" w:rsidRPr="00AC04AF" w:rsidRDefault="00003F08" w:rsidP="00A93B4D">
            <w:pPr>
              <w:autoSpaceDE w:val="0"/>
              <w:autoSpaceDN w:val="0"/>
              <w:adjustRightInd w:val="0"/>
              <w:jc w:val="both"/>
              <w:rPr>
                <w:rFonts w:cs="Arial"/>
                <w:sz w:val="20"/>
                <w:szCs w:val="19"/>
              </w:rPr>
            </w:pPr>
            <w:r w:rsidRPr="00AC04AF">
              <w:rPr>
                <w:rFonts w:cs="Arial"/>
                <w:sz w:val="20"/>
                <w:szCs w:val="19"/>
              </w:rPr>
              <w:lastRenderedPageBreak/>
              <w:t xml:space="preserve">‘Engaging Space’ is a multifaceted proposal employing the inspirational theme of “SPACE” to support initiatives which strengthen STEM education amongst primary, </w:t>
            </w:r>
            <w:r w:rsidRPr="00AC04AF">
              <w:rPr>
                <w:rFonts w:cs="Arial"/>
                <w:sz w:val="20"/>
                <w:szCs w:val="19"/>
              </w:rPr>
              <w:lastRenderedPageBreak/>
              <w:t>post-primary and third level students, teachers and parents, and catalysing science capital amongst the general public. The proposal involves a mix of initiatives with national impact (STEM Weeks, Space Week, STEM Career events, CPD training for</w:t>
            </w:r>
          </w:p>
          <w:p w:rsidR="00003F08" w:rsidRDefault="00003F08" w:rsidP="00A93B4D">
            <w:pPr>
              <w:jc w:val="both"/>
              <w:rPr>
                <w:rFonts w:cs="Arial"/>
                <w:sz w:val="20"/>
                <w:szCs w:val="19"/>
              </w:rPr>
            </w:pPr>
            <w:r w:rsidRPr="00AC04AF">
              <w:rPr>
                <w:rFonts w:cs="Arial"/>
                <w:sz w:val="20"/>
                <w:szCs w:val="19"/>
              </w:rPr>
              <w:t>teachers, exhibit content development)</w:t>
            </w:r>
          </w:p>
          <w:p w:rsidR="00003F08" w:rsidRPr="00AC04AF" w:rsidRDefault="00003F08" w:rsidP="00A93B4D">
            <w:pPr>
              <w:jc w:val="both"/>
              <w:rPr>
                <w:rFonts w:cs="Arial"/>
                <w:sz w:val="20"/>
                <w:szCs w:val="19"/>
              </w:rPr>
            </w:pPr>
          </w:p>
        </w:tc>
        <w:tc>
          <w:tcPr>
            <w:tcW w:w="1326" w:type="dxa"/>
          </w:tcPr>
          <w:p w:rsidR="00003F08" w:rsidRDefault="00003F08" w:rsidP="00A93B4D">
            <w:r>
              <w:lastRenderedPageBreak/>
              <w:t>National</w:t>
            </w:r>
          </w:p>
        </w:tc>
        <w:tc>
          <w:tcPr>
            <w:tcW w:w="1401" w:type="dxa"/>
          </w:tcPr>
          <w:p w:rsidR="00003F08" w:rsidRDefault="00003F08" w:rsidP="00A93B4D">
            <w:pPr>
              <w:rPr>
                <w:rFonts w:ascii="Calibri" w:hAnsi="Calibri"/>
                <w:color w:val="000000"/>
              </w:rPr>
            </w:pPr>
            <w:r>
              <w:rPr>
                <w:rFonts w:ascii="Calibri" w:hAnsi="Calibri"/>
                <w:color w:val="000000"/>
              </w:rPr>
              <w:t>€286,769*</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Waterford Institute of Technology (WIT)</w:t>
            </w:r>
          </w:p>
          <w:p w:rsidR="00003F08" w:rsidRPr="009A1790" w:rsidRDefault="00003F08" w:rsidP="00A93B4D"/>
        </w:tc>
        <w:tc>
          <w:tcPr>
            <w:tcW w:w="2392" w:type="dxa"/>
          </w:tcPr>
          <w:p w:rsidR="00003F08" w:rsidRDefault="00003F08" w:rsidP="00A93B4D">
            <w:pPr>
              <w:rPr>
                <w:rFonts w:ascii="Calibri" w:hAnsi="Calibri"/>
                <w:color w:val="000000"/>
              </w:rPr>
            </w:pPr>
            <w:r>
              <w:rPr>
                <w:rFonts w:ascii="Calibri" w:hAnsi="Calibri"/>
                <w:color w:val="000000"/>
              </w:rPr>
              <w:t>Maths Ireland incorporating Maths Week Ireland</w:t>
            </w:r>
          </w:p>
          <w:p w:rsidR="00003F08" w:rsidRDefault="00003F08" w:rsidP="00A93B4D"/>
        </w:tc>
        <w:tc>
          <w:tcPr>
            <w:tcW w:w="2410" w:type="dxa"/>
          </w:tcPr>
          <w:p w:rsidR="00003F08" w:rsidRDefault="00003F08" w:rsidP="00A93B4D">
            <w:r w:rsidRPr="00AF5A6D">
              <w:t>http://www.mathsweek.ie/</w:t>
            </w:r>
          </w:p>
        </w:tc>
        <w:tc>
          <w:tcPr>
            <w:tcW w:w="7104" w:type="dxa"/>
          </w:tcPr>
          <w:p w:rsidR="00003F08" w:rsidRPr="00285283" w:rsidRDefault="00003F08" w:rsidP="00A93B4D">
            <w:pPr>
              <w:autoSpaceDE w:val="0"/>
              <w:autoSpaceDN w:val="0"/>
              <w:adjustRightInd w:val="0"/>
              <w:jc w:val="both"/>
              <w:rPr>
                <w:rFonts w:cs="Arial"/>
                <w:sz w:val="20"/>
                <w:szCs w:val="19"/>
              </w:rPr>
            </w:pPr>
            <w:r w:rsidRPr="00285283">
              <w:rPr>
                <w:rFonts w:cs="Arial"/>
                <w:sz w:val="20"/>
                <w:szCs w:val="19"/>
              </w:rPr>
              <w:t>Maths Week Ireland is an all island festival celebrating Maths and its applications. It rai</w:t>
            </w:r>
            <w:r>
              <w:rPr>
                <w:rFonts w:cs="Arial"/>
                <w:sz w:val="20"/>
                <w:szCs w:val="19"/>
              </w:rPr>
              <w:t xml:space="preserve">ses awareness, appreciation and </w:t>
            </w:r>
            <w:r w:rsidRPr="00285283">
              <w:rPr>
                <w:rFonts w:cs="Arial"/>
                <w:sz w:val="20"/>
                <w:szCs w:val="19"/>
              </w:rPr>
              <w:t>understanding of</w:t>
            </w:r>
            <w:r>
              <w:rPr>
                <w:rFonts w:cs="Arial"/>
                <w:sz w:val="20"/>
                <w:szCs w:val="19"/>
              </w:rPr>
              <w:t xml:space="preserve"> mathematics for all. The major </w:t>
            </w:r>
            <w:r w:rsidRPr="00285283">
              <w:rPr>
                <w:rFonts w:cs="Arial"/>
                <w:sz w:val="20"/>
                <w:szCs w:val="19"/>
              </w:rPr>
              <w:t>activity takes place in October, the we</w:t>
            </w:r>
            <w:r>
              <w:rPr>
                <w:rFonts w:cs="Arial"/>
                <w:sz w:val="20"/>
                <w:szCs w:val="19"/>
              </w:rPr>
              <w:t xml:space="preserve">ek containing Hamilton day, but </w:t>
            </w:r>
            <w:r w:rsidRPr="00285283">
              <w:rPr>
                <w:rFonts w:cs="Arial"/>
                <w:sz w:val="20"/>
                <w:szCs w:val="19"/>
              </w:rPr>
              <w:t>increasingly activities do run throughout the year.</w:t>
            </w: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€290,163*</w:t>
            </w:r>
          </w:p>
          <w:p w:rsidR="00003F08" w:rsidRDefault="00003F08" w:rsidP="00A93B4D"/>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Kite Entertainment</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Big Life Fix</w:t>
            </w:r>
          </w:p>
          <w:p w:rsidR="00003F08" w:rsidRDefault="00003F08" w:rsidP="00A93B4D">
            <w:pPr>
              <w:rPr>
                <w:rFonts w:ascii="Calibri" w:hAnsi="Calibri"/>
                <w:color w:val="000000"/>
              </w:rPr>
            </w:pPr>
          </w:p>
        </w:tc>
        <w:tc>
          <w:tcPr>
            <w:tcW w:w="2410" w:type="dxa"/>
          </w:tcPr>
          <w:p w:rsidR="00003F08" w:rsidRDefault="00003F08" w:rsidP="00A93B4D">
            <w:r>
              <w:t>N/A</w:t>
            </w:r>
          </w:p>
        </w:tc>
        <w:tc>
          <w:tcPr>
            <w:tcW w:w="7104" w:type="dxa"/>
          </w:tcPr>
          <w:p w:rsidR="00003F08" w:rsidRDefault="00003F08" w:rsidP="00A93B4D">
            <w:pPr>
              <w:autoSpaceDE w:val="0"/>
              <w:autoSpaceDN w:val="0"/>
              <w:adjustRightInd w:val="0"/>
              <w:jc w:val="both"/>
              <w:rPr>
                <w:rFonts w:cs="Arial"/>
                <w:sz w:val="20"/>
                <w:szCs w:val="19"/>
              </w:rPr>
            </w:pPr>
            <w:r w:rsidRPr="0007141C">
              <w:rPr>
                <w:rFonts w:cs="Arial"/>
                <w:sz w:val="20"/>
                <w:szCs w:val="19"/>
              </w:rPr>
              <w:t>Big Life Fix is a transformational science television series that will bring together some of Ireland’s leading inventors with people most in need of their expertise. Together, they will create ingenious new solutions to every-day problems and transform people’s lives. For example, our experts will come up with a solution for 30-year-old, Dermot Byrne, who needs to be able to run his farm again after the loss of the use of his hands in a farming accident.</w:t>
            </w:r>
          </w:p>
          <w:p w:rsidR="00003F08" w:rsidRPr="0007141C" w:rsidRDefault="00003F08" w:rsidP="00A93B4D">
            <w:pPr>
              <w:autoSpaceDE w:val="0"/>
              <w:autoSpaceDN w:val="0"/>
              <w:adjustRightInd w:val="0"/>
              <w:jc w:val="both"/>
              <w:rPr>
                <w:rFonts w:cs="Arial"/>
                <w:sz w:val="20"/>
                <w:szCs w:val="19"/>
              </w:rPr>
            </w:pPr>
          </w:p>
        </w:tc>
        <w:tc>
          <w:tcPr>
            <w:tcW w:w="1326" w:type="dxa"/>
          </w:tcPr>
          <w:p w:rsidR="00003F08" w:rsidRDefault="00003F08" w:rsidP="00A93B4D">
            <w:r>
              <w:t>Broadcast</w:t>
            </w:r>
          </w:p>
        </w:tc>
        <w:tc>
          <w:tcPr>
            <w:tcW w:w="1401" w:type="dxa"/>
          </w:tcPr>
          <w:p w:rsidR="00003F08" w:rsidRDefault="00003F08" w:rsidP="00A93B4D">
            <w:pPr>
              <w:rPr>
                <w:rFonts w:ascii="Calibri" w:hAnsi="Calibri"/>
                <w:color w:val="000000"/>
              </w:rPr>
            </w:pPr>
            <w:r>
              <w:rPr>
                <w:rFonts w:ascii="Calibri" w:hAnsi="Calibri"/>
                <w:color w:val="000000"/>
              </w:rPr>
              <w:t>€295,579</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Waterford Institute of Technology (WIT)</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Calmast STEM Outreach Hub for Southeast</w:t>
            </w:r>
          </w:p>
          <w:p w:rsidR="00003F08" w:rsidRDefault="00003F08" w:rsidP="00A93B4D">
            <w:pPr>
              <w:rPr>
                <w:rFonts w:ascii="Calibri" w:hAnsi="Calibri"/>
                <w:color w:val="000000"/>
              </w:rPr>
            </w:pPr>
          </w:p>
        </w:tc>
        <w:tc>
          <w:tcPr>
            <w:tcW w:w="2410" w:type="dxa"/>
          </w:tcPr>
          <w:p w:rsidR="00003F08" w:rsidRDefault="00003F08" w:rsidP="00A93B4D">
            <w:r w:rsidRPr="00704547">
              <w:t>http://www.calmast.ie/</w:t>
            </w:r>
          </w:p>
        </w:tc>
        <w:tc>
          <w:tcPr>
            <w:tcW w:w="7104" w:type="dxa"/>
          </w:tcPr>
          <w:p w:rsidR="00003F08" w:rsidRDefault="00003F08" w:rsidP="00A93B4D">
            <w:pPr>
              <w:autoSpaceDE w:val="0"/>
              <w:autoSpaceDN w:val="0"/>
              <w:adjustRightInd w:val="0"/>
              <w:jc w:val="both"/>
              <w:rPr>
                <w:rFonts w:cs="Arial"/>
                <w:sz w:val="20"/>
                <w:szCs w:val="19"/>
              </w:rPr>
            </w:pPr>
            <w:r w:rsidRPr="00A53498">
              <w:rPr>
                <w:rFonts w:cs="Arial"/>
                <w:sz w:val="20"/>
                <w:szCs w:val="19"/>
              </w:rPr>
              <w:t xml:space="preserve">Calmast, STEM Outreach Centre at Waterford Institute of Technology (WIT), leverages resources of WIT and expertise and volunteers from staff (1000) postgraduate and undergraduate students (6000). Calmast has operated for 15 years, run by two seconded academics, promoting and supporting all areas of STEM to all. It engages directly over 15,000 pupils, families and adults in presentations and workshops and over 40,000 more at displays. </w:t>
            </w:r>
          </w:p>
          <w:p w:rsidR="00003F08" w:rsidRPr="00A53498" w:rsidRDefault="00003F08" w:rsidP="00A93B4D">
            <w:pPr>
              <w:autoSpaceDE w:val="0"/>
              <w:autoSpaceDN w:val="0"/>
              <w:adjustRightInd w:val="0"/>
              <w:jc w:val="both"/>
              <w:rPr>
                <w:rFonts w:cs="Arial"/>
                <w:sz w:val="20"/>
                <w:szCs w:val="19"/>
              </w:rPr>
            </w:pPr>
          </w:p>
        </w:tc>
        <w:tc>
          <w:tcPr>
            <w:tcW w:w="1326" w:type="dxa"/>
          </w:tcPr>
          <w:p w:rsidR="00003F08" w:rsidRDefault="00003F08" w:rsidP="00A93B4D">
            <w:r>
              <w:t>Carlow, Kilkenny, Tipperary, Waterford, Wexford</w:t>
            </w:r>
          </w:p>
        </w:tc>
        <w:tc>
          <w:tcPr>
            <w:tcW w:w="1401" w:type="dxa"/>
          </w:tcPr>
          <w:p w:rsidR="00003F08" w:rsidRDefault="00003F08" w:rsidP="00A93B4D">
            <w:pPr>
              <w:rPr>
                <w:rFonts w:ascii="Calibri" w:hAnsi="Calibri"/>
                <w:color w:val="000000"/>
              </w:rPr>
            </w:pPr>
            <w:r>
              <w:rPr>
                <w:rFonts w:ascii="Calibri" w:hAnsi="Calibri"/>
                <w:color w:val="000000"/>
              </w:rPr>
              <w:t>€50,000.00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The Institution of Engineers of Ireland</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Engineers Ireland STEPS programme - 2018 &amp; 2019: Engineering Futures</w:t>
            </w:r>
          </w:p>
          <w:p w:rsidR="00003F08" w:rsidRDefault="00003F08" w:rsidP="00A93B4D">
            <w:pPr>
              <w:rPr>
                <w:rFonts w:ascii="Calibri" w:hAnsi="Calibri"/>
                <w:color w:val="000000"/>
              </w:rPr>
            </w:pPr>
          </w:p>
        </w:tc>
        <w:tc>
          <w:tcPr>
            <w:tcW w:w="2410" w:type="dxa"/>
          </w:tcPr>
          <w:p w:rsidR="00003F08" w:rsidRPr="00704547" w:rsidRDefault="00003F08" w:rsidP="00A93B4D">
            <w:r w:rsidRPr="00704547">
              <w:t>https://www.steps.ie/</w:t>
            </w:r>
          </w:p>
        </w:tc>
        <w:tc>
          <w:tcPr>
            <w:tcW w:w="7104" w:type="dxa"/>
          </w:tcPr>
          <w:p w:rsidR="00003F08" w:rsidRDefault="00003F08" w:rsidP="00A93B4D">
            <w:pPr>
              <w:autoSpaceDE w:val="0"/>
              <w:autoSpaceDN w:val="0"/>
              <w:adjustRightInd w:val="0"/>
              <w:jc w:val="both"/>
              <w:rPr>
                <w:rFonts w:cs="Arial"/>
                <w:sz w:val="20"/>
                <w:szCs w:val="19"/>
              </w:rPr>
            </w:pPr>
            <w:r w:rsidRPr="00551C6A">
              <w:rPr>
                <w:rFonts w:cs="Arial"/>
                <w:sz w:val="20"/>
                <w:szCs w:val="19"/>
              </w:rPr>
              <w:t>The Engineers Ireland STEPS programme aims to grow understanding of and enthusiasm for engineering among young people and to drive the uptake of engineering at third level and as a career. To achieve this, we facilitate direct engagement between engineer role models and young people (and their influencers), helping our target audience to see engineering in a new light: as a creative, dynamic, rewarding way to make a difference to people's lives.</w:t>
            </w:r>
          </w:p>
          <w:p w:rsidR="00003F08" w:rsidRPr="00551C6A" w:rsidRDefault="00003F08" w:rsidP="00A93B4D">
            <w:pPr>
              <w:autoSpaceDE w:val="0"/>
              <w:autoSpaceDN w:val="0"/>
              <w:adjustRightInd w:val="0"/>
              <w:jc w:val="both"/>
              <w:rPr>
                <w:rFonts w:ascii="ArialMT_PDF_Subset" w:hAnsi="ArialMT_PDF_Subset" w:cs="ArialMT_PDF_Subset"/>
                <w:sz w:val="19"/>
                <w:szCs w:val="19"/>
              </w:rPr>
            </w:pP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€300,000*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The Festival of Curiosity Ltd</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Curiosity Studio 2018</w:t>
            </w:r>
          </w:p>
          <w:p w:rsidR="00003F08" w:rsidRDefault="00003F08" w:rsidP="00A93B4D">
            <w:pPr>
              <w:rPr>
                <w:rFonts w:ascii="Calibri" w:hAnsi="Calibri"/>
                <w:color w:val="000000"/>
              </w:rPr>
            </w:pPr>
          </w:p>
        </w:tc>
        <w:tc>
          <w:tcPr>
            <w:tcW w:w="2410" w:type="dxa"/>
          </w:tcPr>
          <w:p w:rsidR="00003F08" w:rsidRDefault="00003F08" w:rsidP="00A93B4D">
            <w:r w:rsidRPr="00704547">
              <w:t>https://festivalofcuriosity.ie/</w:t>
            </w:r>
          </w:p>
        </w:tc>
        <w:tc>
          <w:tcPr>
            <w:tcW w:w="7104" w:type="dxa"/>
          </w:tcPr>
          <w:p w:rsidR="00003F08" w:rsidRPr="001D17D4" w:rsidRDefault="00003F08" w:rsidP="00A93B4D">
            <w:pPr>
              <w:autoSpaceDE w:val="0"/>
              <w:autoSpaceDN w:val="0"/>
              <w:adjustRightInd w:val="0"/>
              <w:jc w:val="both"/>
              <w:rPr>
                <w:rFonts w:ascii="ArialMT_PDF_Subset" w:hAnsi="ArialMT_PDF_Subset" w:cs="ArialMT_PDF_Subset"/>
                <w:sz w:val="19"/>
                <w:szCs w:val="19"/>
              </w:rPr>
            </w:pPr>
            <w:r>
              <w:rPr>
                <w:rFonts w:cs="Arial"/>
                <w:sz w:val="20"/>
                <w:szCs w:val="19"/>
              </w:rPr>
              <w:t>The first of it</w:t>
            </w:r>
            <w:r w:rsidRPr="001D17D4">
              <w:rPr>
                <w:rFonts w:cs="Arial"/>
                <w:sz w:val="20"/>
                <w:szCs w:val="19"/>
              </w:rPr>
              <w:t>s kind in the world The Curiosity Studio will be a multi-disciplinary, Irish research led art/science studio with a mission to create open and accessible best practice in the design process of public engagemen</w:t>
            </w:r>
            <w:r>
              <w:rPr>
                <w:rFonts w:cs="Arial"/>
                <w:sz w:val="20"/>
                <w:szCs w:val="19"/>
              </w:rPr>
              <w:t>t with</w:t>
            </w:r>
            <w:r w:rsidRPr="001D17D4">
              <w:rPr>
                <w:rFonts w:cs="Arial"/>
                <w:sz w:val="20"/>
                <w:szCs w:val="19"/>
              </w:rPr>
              <w:t xml:space="preserve"> science and will position Ireland as a world leader in the initiation, development and creation of public engagement in science.</w:t>
            </w:r>
          </w:p>
        </w:tc>
        <w:tc>
          <w:tcPr>
            <w:tcW w:w="1326" w:type="dxa"/>
          </w:tcPr>
          <w:p w:rsidR="00003F08" w:rsidRDefault="00003F08" w:rsidP="00A93B4D">
            <w:r>
              <w:t>Dublin</w:t>
            </w:r>
          </w:p>
        </w:tc>
        <w:tc>
          <w:tcPr>
            <w:tcW w:w="1401" w:type="dxa"/>
          </w:tcPr>
          <w:p w:rsidR="00003F08" w:rsidRDefault="00003F08" w:rsidP="00A93B4D">
            <w:pPr>
              <w:rPr>
                <w:rFonts w:ascii="Calibri" w:hAnsi="Calibri"/>
                <w:color w:val="000000"/>
              </w:rPr>
            </w:pPr>
            <w:r>
              <w:rPr>
                <w:rFonts w:ascii="Calibri" w:hAnsi="Calibri"/>
                <w:color w:val="000000"/>
              </w:rPr>
              <w:t>€50,000</w:t>
            </w:r>
          </w:p>
          <w:p w:rsidR="00003F08" w:rsidRDefault="00003F08" w:rsidP="00A93B4D">
            <w:pPr>
              <w:rPr>
                <w:rFonts w:ascii="Calibri" w:hAnsi="Calibri"/>
                <w:color w:val="000000"/>
              </w:rPr>
            </w:pPr>
          </w:p>
        </w:tc>
      </w:tr>
      <w:tr w:rsidR="00003F08" w:rsidTr="00A93B4D">
        <w:trPr>
          <w:trHeight w:val="699"/>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lastRenderedPageBreak/>
              <w:t>University of Limerick (UL)</w:t>
            </w:r>
          </w:p>
          <w:p w:rsidR="00003F08" w:rsidRPr="009A1790" w:rsidRDefault="00003F08" w:rsidP="00A93B4D">
            <w:pPr>
              <w:jc w:val="cente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Computer Science at Leaving Certificate CPD Programme</w:t>
            </w:r>
          </w:p>
          <w:p w:rsidR="00003F08" w:rsidRDefault="00003F08" w:rsidP="00A93B4D">
            <w:pPr>
              <w:rPr>
                <w:rFonts w:ascii="Calibri" w:hAnsi="Calibri"/>
                <w:color w:val="000000"/>
              </w:rPr>
            </w:pPr>
          </w:p>
        </w:tc>
        <w:tc>
          <w:tcPr>
            <w:tcW w:w="2410" w:type="dxa"/>
          </w:tcPr>
          <w:p w:rsidR="00003F08" w:rsidRDefault="00003F08" w:rsidP="00A93B4D">
            <w:r>
              <w:t>N/A</w:t>
            </w:r>
          </w:p>
        </w:tc>
        <w:tc>
          <w:tcPr>
            <w:tcW w:w="7104" w:type="dxa"/>
          </w:tcPr>
          <w:p w:rsidR="00003F08" w:rsidRDefault="00003F08" w:rsidP="00A93B4D">
            <w:pPr>
              <w:autoSpaceDE w:val="0"/>
              <w:autoSpaceDN w:val="0"/>
              <w:adjustRightInd w:val="0"/>
              <w:jc w:val="both"/>
              <w:rPr>
                <w:rFonts w:cs="Arial"/>
                <w:sz w:val="20"/>
                <w:szCs w:val="19"/>
              </w:rPr>
            </w:pPr>
            <w:r w:rsidRPr="00A974D3">
              <w:rPr>
                <w:rFonts w:cs="Arial"/>
                <w:sz w:val="20"/>
                <w:szCs w:val="19"/>
              </w:rPr>
              <w:t>Lero, in conjunction with education and advisory partners, proposes to support the introduction of Computer Science on the Leaving Certificate by developing and implementing a programme of teacher professional development workshops founded on international best practice. Lero is an internationally recognised centre of excellence in software research, located across nine HEIs, and currently provides similar support in conjunction with JCT (Junior Cycle for Teachers), industry and educational partners for the Junior Cycle Short Course in Coding.</w:t>
            </w:r>
          </w:p>
          <w:p w:rsidR="00003F08" w:rsidRPr="00A95372" w:rsidRDefault="00003F08" w:rsidP="00A93B4D">
            <w:pPr>
              <w:autoSpaceDE w:val="0"/>
              <w:autoSpaceDN w:val="0"/>
              <w:adjustRightInd w:val="0"/>
              <w:jc w:val="both"/>
              <w:rPr>
                <w:rFonts w:ascii="ArialMT_PDF_Subset" w:hAnsi="ArialMT_PDF_Subset" w:cs="ArialMT_PDF_Subset"/>
                <w:sz w:val="19"/>
                <w:szCs w:val="19"/>
              </w:rPr>
            </w:pP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€291,264*</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The Cool Planet Experience</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Planeteers</w:t>
            </w:r>
          </w:p>
          <w:p w:rsidR="00003F08" w:rsidRDefault="00003F08" w:rsidP="00A93B4D">
            <w:pPr>
              <w:rPr>
                <w:rFonts w:ascii="Calibri" w:hAnsi="Calibri"/>
                <w:color w:val="000000"/>
              </w:rPr>
            </w:pPr>
          </w:p>
        </w:tc>
        <w:tc>
          <w:tcPr>
            <w:tcW w:w="2410" w:type="dxa"/>
          </w:tcPr>
          <w:p w:rsidR="00003F08" w:rsidRDefault="00003F08" w:rsidP="00A93B4D">
            <w:r w:rsidRPr="00704547">
              <w:t>http://www.coolplanetexperience.org/</w:t>
            </w:r>
          </w:p>
        </w:tc>
        <w:tc>
          <w:tcPr>
            <w:tcW w:w="7104" w:type="dxa"/>
          </w:tcPr>
          <w:p w:rsidR="00003F08" w:rsidRDefault="00003F08" w:rsidP="00A93B4D">
            <w:pPr>
              <w:autoSpaceDE w:val="0"/>
              <w:autoSpaceDN w:val="0"/>
              <w:adjustRightInd w:val="0"/>
              <w:rPr>
                <w:rFonts w:cs="Arial"/>
                <w:sz w:val="20"/>
                <w:szCs w:val="19"/>
              </w:rPr>
            </w:pPr>
            <w:r>
              <w:rPr>
                <w:rFonts w:cs="Arial"/>
                <w:sz w:val="20"/>
                <w:szCs w:val="19"/>
              </w:rPr>
              <w:t>Planeteers</w:t>
            </w:r>
            <w:r w:rsidRPr="00A974D3">
              <w:rPr>
                <w:rFonts w:cs="Arial"/>
                <w:sz w:val="20"/>
                <w:szCs w:val="19"/>
              </w:rPr>
              <w:t xml:space="preserve"> is an interactive hands-on engineering programme for Primary level children in Ireland. Children will learn about the science behind climate change, then design and eng</w:t>
            </w:r>
            <w:r>
              <w:rPr>
                <w:rFonts w:cs="Arial"/>
                <w:sz w:val="20"/>
                <w:szCs w:val="19"/>
              </w:rPr>
              <w:t>ineer their own solutions to it</w:t>
            </w:r>
            <w:r w:rsidRPr="00A974D3">
              <w:rPr>
                <w:rFonts w:cs="Arial"/>
                <w:sz w:val="20"/>
                <w:szCs w:val="19"/>
              </w:rPr>
              <w:t>s impacts. The programme is aimed specifically</w:t>
            </w:r>
            <w:r>
              <w:rPr>
                <w:rFonts w:cs="Arial"/>
                <w:sz w:val="20"/>
                <w:szCs w:val="19"/>
              </w:rPr>
              <w:t xml:space="preserve"> at</w:t>
            </w:r>
            <w:r w:rsidRPr="00A974D3">
              <w:rPr>
                <w:rFonts w:cs="Arial"/>
                <w:sz w:val="20"/>
                <w:szCs w:val="19"/>
              </w:rPr>
              <w:t xml:space="preserve"> DEIS schools in </w:t>
            </w:r>
            <w:r>
              <w:rPr>
                <w:rFonts w:cs="Arial"/>
                <w:sz w:val="20"/>
                <w:szCs w:val="19"/>
              </w:rPr>
              <w:t>the Leinster region</w:t>
            </w:r>
            <w:r w:rsidRPr="00A974D3">
              <w:rPr>
                <w:rFonts w:cs="Arial"/>
                <w:sz w:val="20"/>
                <w:szCs w:val="19"/>
              </w:rPr>
              <w:t xml:space="preserve"> with special attention paid to areas of low STEM engagement and also schools highlighted by local authorities. The programme's focus is on learning through play and exploration.</w:t>
            </w:r>
          </w:p>
          <w:p w:rsidR="00003F08" w:rsidRPr="00A974D3" w:rsidRDefault="00003F08" w:rsidP="00A93B4D">
            <w:pPr>
              <w:autoSpaceDE w:val="0"/>
              <w:autoSpaceDN w:val="0"/>
              <w:adjustRightInd w:val="0"/>
              <w:rPr>
                <w:rFonts w:cs="Arial"/>
                <w:sz w:val="20"/>
                <w:szCs w:val="19"/>
              </w:rPr>
            </w:pPr>
          </w:p>
        </w:tc>
        <w:tc>
          <w:tcPr>
            <w:tcW w:w="1326" w:type="dxa"/>
          </w:tcPr>
          <w:p w:rsidR="00003F08" w:rsidRDefault="00003F08" w:rsidP="00A93B4D">
            <w:r>
              <w:t>Leinster</w:t>
            </w:r>
          </w:p>
          <w:p w:rsidR="00003F08" w:rsidRDefault="00003F08" w:rsidP="00A93B4D"/>
          <w:p w:rsidR="00003F08" w:rsidRPr="00E20FFF" w:rsidRDefault="00003F08" w:rsidP="00A93B4D">
            <w:pPr>
              <w:jc w:val="center"/>
            </w:pPr>
          </w:p>
        </w:tc>
        <w:tc>
          <w:tcPr>
            <w:tcW w:w="1401" w:type="dxa"/>
          </w:tcPr>
          <w:p w:rsidR="00003F08" w:rsidRDefault="00003F08" w:rsidP="00A93B4D">
            <w:pPr>
              <w:rPr>
                <w:rFonts w:ascii="Calibri" w:hAnsi="Calibri"/>
                <w:color w:val="000000"/>
              </w:rPr>
            </w:pPr>
            <w:r>
              <w:rPr>
                <w:rFonts w:ascii="Calibri" w:hAnsi="Calibri"/>
                <w:color w:val="000000"/>
              </w:rPr>
              <w:t>€35,400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Feilte Dhuibh Linne Teoranta t/a St Patrick’s Day Festival</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Science Foundation Ireland Science Zone at the Big Day Out</w:t>
            </w:r>
          </w:p>
          <w:p w:rsidR="00003F08" w:rsidRDefault="00003F08" w:rsidP="00A93B4D">
            <w:pPr>
              <w:rPr>
                <w:rFonts w:ascii="Calibri" w:hAnsi="Calibri"/>
                <w:color w:val="000000"/>
              </w:rPr>
            </w:pPr>
          </w:p>
        </w:tc>
        <w:tc>
          <w:tcPr>
            <w:tcW w:w="2410" w:type="dxa"/>
          </w:tcPr>
          <w:p w:rsidR="00003F08" w:rsidRDefault="00003F08" w:rsidP="00A93B4D">
            <w:r w:rsidRPr="00704547">
              <w:t>http://www.stpatricksfestival.ie/</w:t>
            </w:r>
          </w:p>
        </w:tc>
        <w:tc>
          <w:tcPr>
            <w:tcW w:w="7104" w:type="dxa"/>
          </w:tcPr>
          <w:p w:rsidR="00003F08" w:rsidRDefault="00003F08" w:rsidP="00A93B4D">
            <w:pPr>
              <w:autoSpaceDE w:val="0"/>
              <w:autoSpaceDN w:val="0"/>
              <w:adjustRightInd w:val="0"/>
              <w:jc w:val="both"/>
              <w:rPr>
                <w:rFonts w:cs="Arial"/>
                <w:sz w:val="20"/>
                <w:szCs w:val="19"/>
              </w:rPr>
            </w:pPr>
            <w:r w:rsidRPr="009E612A">
              <w:rPr>
                <w:rFonts w:cs="Arial"/>
                <w:sz w:val="20"/>
                <w:szCs w:val="19"/>
              </w:rPr>
              <w:t>The Festival Big Day Out is a key figurehead event on the St. Patrick’s Festival programme. The Science Foundation Ireland Science Zone, presented at the St. Patrick’s Festival Big Day Out event, will feature an extensive programme of activity that would appeal to children from 4 to 12 years of age. Workshops, discovery, shows, quirky displays will be packed into the bustling participatory zone. The zone will become a hands-on exploratory centre, consisting of 4 distinct areas and STEM based on-street performances and theatrics. The scope and diversity of the programmed activity which will feature science, technology, engineering and maths will encourage participants to investigate, question, explore, design and make, helping to develop skills and generate interest in STEM and an appreciation of the importance and impact of science in our daily lives.</w:t>
            </w:r>
          </w:p>
          <w:p w:rsidR="00003F08" w:rsidRPr="00B00976" w:rsidRDefault="00003F08" w:rsidP="00A93B4D">
            <w:pPr>
              <w:autoSpaceDE w:val="0"/>
              <w:autoSpaceDN w:val="0"/>
              <w:adjustRightInd w:val="0"/>
              <w:jc w:val="both"/>
              <w:rPr>
                <w:rFonts w:ascii="ArialMT_PDF_Subset" w:hAnsi="ArialMT_PDF_Subset" w:cs="ArialMT_PDF_Subset"/>
                <w:sz w:val="19"/>
                <w:szCs w:val="19"/>
              </w:rPr>
            </w:pPr>
          </w:p>
        </w:tc>
        <w:tc>
          <w:tcPr>
            <w:tcW w:w="1326" w:type="dxa"/>
          </w:tcPr>
          <w:p w:rsidR="00003F08" w:rsidRDefault="00003F08" w:rsidP="00A93B4D">
            <w:r>
              <w:t>Leinster</w:t>
            </w:r>
          </w:p>
        </w:tc>
        <w:tc>
          <w:tcPr>
            <w:tcW w:w="1401" w:type="dxa"/>
          </w:tcPr>
          <w:p w:rsidR="00003F08" w:rsidRDefault="00003F08" w:rsidP="00A93B4D">
            <w:pPr>
              <w:rPr>
                <w:rFonts w:ascii="Calibri" w:hAnsi="Calibri"/>
                <w:color w:val="000000"/>
              </w:rPr>
            </w:pPr>
            <w:r>
              <w:rPr>
                <w:rFonts w:ascii="Calibri" w:hAnsi="Calibri"/>
                <w:color w:val="000000"/>
              </w:rPr>
              <w:t>€35,738</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Dublin City University (DCU)</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Irish Sign Language STEM Glossary Pilot Project</w:t>
            </w:r>
          </w:p>
          <w:p w:rsidR="00003F08" w:rsidRDefault="00003F08" w:rsidP="00A93B4D">
            <w:pPr>
              <w:rPr>
                <w:rFonts w:ascii="Calibri" w:hAnsi="Calibri"/>
                <w:color w:val="000000"/>
              </w:rPr>
            </w:pPr>
          </w:p>
        </w:tc>
        <w:tc>
          <w:tcPr>
            <w:tcW w:w="2410" w:type="dxa"/>
          </w:tcPr>
          <w:p w:rsidR="00003F08" w:rsidRDefault="00003F08" w:rsidP="00A93B4D">
            <w:r>
              <w:t>N/A</w:t>
            </w:r>
          </w:p>
        </w:tc>
        <w:tc>
          <w:tcPr>
            <w:tcW w:w="7104" w:type="dxa"/>
          </w:tcPr>
          <w:p w:rsidR="00003F08" w:rsidRPr="002B6C0A" w:rsidRDefault="00003F08" w:rsidP="00A93B4D">
            <w:pPr>
              <w:autoSpaceDE w:val="0"/>
              <w:autoSpaceDN w:val="0"/>
              <w:adjustRightInd w:val="0"/>
              <w:jc w:val="both"/>
              <w:rPr>
                <w:rFonts w:ascii="ArialMT_PDF_Subset" w:hAnsi="ArialMT_PDF_Subset" w:cs="ArialMT_PDF_Subset"/>
                <w:sz w:val="19"/>
                <w:szCs w:val="19"/>
              </w:rPr>
            </w:pPr>
            <w:r w:rsidRPr="00CF6C47">
              <w:rPr>
                <w:rFonts w:cs="Arial"/>
                <w:sz w:val="20"/>
                <w:szCs w:val="19"/>
              </w:rPr>
              <w:t>The overall aim of this project is to develop an open-access, online resource aimed at deaf and hard of hearing learners (both primary and post primary), their teachers and others working in the school system to facilitate access to STEM education.</w:t>
            </w:r>
          </w:p>
        </w:tc>
        <w:tc>
          <w:tcPr>
            <w:tcW w:w="1326" w:type="dxa"/>
          </w:tcPr>
          <w:p w:rsidR="00003F08" w:rsidRDefault="00003F08" w:rsidP="00A93B4D">
            <w:r>
              <w:t>Cavan, Clare, Cork, Dublin, Galway, Kerry, Limerick, Offaly</w:t>
            </w:r>
          </w:p>
        </w:tc>
        <w:tc>
          <w:tcPr>
            <w:tcW w:w="1401" w:type="dxa"/>
          </w:tcPr>
          <w:p w:rsidR="00003F08" w:rsidRDefault="00003F08" w:rsidP="00A93B4D">
            <w:pPr>
              <w:rPr>
                <w:rFonts w:ascii="Calibri" w:hAnsi="Calibri"/>
                <w:color w:val="000000"/>
              </w:rPr>
            </w:pPr>
            <w:r>
              <w:rPr>
                <w:rFonts w:ascii="Calibri" w:hAnsi="Calibri"/>
                <w:color w:val="000000"/>
              </w:rPr>
              <w:t>€48,815</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lastRenderedPageBreak/>
              <w:t>University College Dublin (UCD)</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Suite Science 2018</w:t>
            </w:r>
          </w:p>
          <w:p w:rsidR="00003F08" w:rsidRDefault="00003F08" w:rsidP="00A93B4D">
            <w:pPr>
              <w:rPr>
                <w:rFonts w:ascii="Calibri" w:hAnsi="Calibri"/>
                <w:color w:val="000000"/>
              </w:rPr>
            </w:pPr>
          </w:p>
        </w:tc>
        <w:tc>
          <w:tcPr>
            <w:tcW w:w="2410" w:type="dxa"/>
          </w:tcPr>
          <w:p w:rsidR="00003F08" w:rsidRDefault="00003F08" w:rsidP="00A93B4D">
            <w:r>
              <w:t>N/A</w:t>
            </w:r>
          </w:p>
        </w:tc>
        <w:tc>
          <w:tcPr>
            <w:tcW w:w="7104" w:type="dxa"/>
          </w:tcPr>
          <w:p w:rsidR="00003F08" w:rsidRPr="00724051" w:rsidRDefault="00003F08" w:rsidP="00A93B4D">
            <w:pPr>
              <w:autoSpaceDE w:val="0"/>
              <w:autoSpaceDN w:val="0"/>
              <w:adjustRightInd w:val="0"/>
              <w:jc w:val="both"/>
              <w:rPr>
                <w:rFonts w:cs="Arial"/>
                <w:sz w:val="20"/>
                <w:szCs w:val="19"/>
              </w:rPr>
            </w:pPr>
            <w:r w:rsidRPr="00D73B30">
              <w:rPr>
                <w:rFonts w:cs="Arial"/>
                <w:sz w:val="20"/>
                <w:szCs w:val="19"/>
              </w:rPr>
              <w:t>Suite Science takes children at primary school level living in disadvantaged areas and transports them to UCD for a 90min session every week for six weeks to explore some science through inquiry based learning in a specifically designed outreach</w:t>
            </w:r>
            <w:r>
              <w:rPr>
                <w:rFonts w:cs="Arial"/>
                <w:sz w:val="20"/>
                <w:szCs w:val="19"/>
              </w:rPr>
              <w:t xml:space="preserve"> </w:t>
            </w:r>
            <w:r w:rsidRPr="00D73B30">
              <w:rPr>
                <w:rFonts w:cs="Arial"/>
                <w:sz w:val="20"/>
                <w:szCs w:val="19"/>
              </w:rPr>
              <w:t xml:space="preserve">laboratory. </w:t>
            </w:r>
          </w:p>
        </w:tc>
        <w:tc>
          <w:tcPr>
            <w:tcW w:w="1326" w:type="dxa"/>
          </w:tcPr>
          <w:p w:rsidR="00003F08" w:rsidRDefault="00003F08" w:rsidP="00A93B4D">
            <w:r>
              <w:t>Dublin, Kildare, Wicklow</w:t>
            </w:r>
          </w:p>
        </w:tc>
        <w:tc>
          <w:tcPr>
            <w:tcW w:w="1401" w:type="dxa"/>
          </w:tcPr>
          <w:p w:rsidR="00003F08" w:rsidRDefault="00003F08" w:rsidP="00A93B4D">
            <w:pPr>
              <w:rPr>
                <w:rFonts w:ascii="Calibri" w:hAnsi="Calibri"/>
                <w:color w:val="000000"/>
              </w:rPr>
            </w:pPr>
            <w:r>
              <w:rPr>
                <w:rFonts w:ascii="Calibri" w:hAnsi="Calibri"/>
                <w:color w:val="000000"/>
              </w:rPr>
              <w:t>€14,700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British Council Ireland</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FameLab Ireland 2018</w:t>
            </w:r>
          </w:p>
          <w:p w:rsidR="00003F08" w:rsidRDefault="00003F08" w:rsidP="00A93B4D">
            <w:pPr>
              <w:rPr>
                <w:rFonts w:ascii="Calibri" w:hAnsi="Calibri"/>
                <w:color w:val="000000"/>
              </w:rPr>
            </w:pPr>
          </w:p>
        </w:tc>
        <w:tc>
          <w:tcPr>
            <w:tcW w:w="2410" w:type="dxa"/>
          </w:tcPr>
          <w:p w:rsidR="00003F08" w:rsidRDefault="00003F08" w:rsidP="00A93B4D">
            <w:r w:rsidRPr="00704547">
              <w:t>https://www.britishcouncil.ie/famelab</w:t>
            </w:r>
          </w:p>
        </w:tc>
        <w:tc>
          <w:tcPr>
            <w:tcW w:w="7104" w:type="dxa"/>
          </w:tcPr>
          <w:p w:rsidR="00003F08" w:rsidRDefault="00003F08" w:rsidP="00A93B4D">
            <w:pPr>
              <w:autoSpaceDE w:val="0"/>
              <w:autoSpaceDN w:val="0"/>
              <w:adjustRightInd w:val="0"/>
              <w:jc w:val="both"/>
              <w:rPr>
                <w:rFonts w:cs="Arial"/>
                <w:sz w:val="20"/>
                <w:szCs w:val="19"/>
              </w:rPr>
            </w:pPr>
            <w:r w:rsidRPr="00AA5FC1">
              <w:rPr>
                <w:rFonts w:cs="Arial"/>
                <w:sz w:val="20"/>
                <w:szCs w:val="19"/>
              </w:rPr>
              <w:t>FameLab is the world’s leading competition to discover the best new voices in science and</w:t>
            </w:r>
            <w:r>
              <w:rPr>
                <w:rFonts w:cs="Arial"/>
                <w:sz w:val="20"/>
                <w:szCs w:val="19"/>
              </w:rPr>
              <w:t xml:space="preserve"> equip them with the skills and </w:t>
            </w:r>
            <w:r w:rsidRPr="00AA5FC1">
              <w:rPr>
                <w:rFonts w:cs="Arial"/>
                <w:sz w:val="20"/>
                <w:szCs w:val="19"/>
              </w:rPr>
              <w:t>confidence to engage and inspire audiences about STEM now and in the future. Since 2005, F</w:t>
            </w:r>
            <w:r>
              <w:rPr>
                <w:rFonts w:cs="Arial"/>
                <w:sz w:val="20"/>
                <w:szCs w:val="19"/>
              </w:rPr>
              <w:t xml:space="preserve">ameLab has trained and mentored </w:t>
            </w:r>
            <w:r w:rsidRPr="00AA5FC1">
              <w:rPr>
                <w:rFonts w:cs="Arial"/>
                <w:sz w:val="20"/>
                <w:szCs w:val="19"/>
              </w:rPr>
              <w:t>10</w:t>
            </w:r>
            <w:r>
              <w:rPr>
                <w:rFonts w:cs="Arial"/>
                <w:sz w:val="20"/>
                <w:szCs w:val="19"/>
              </w:rPr>
              <w:t>,</w:t>
            </w:r>
            <w:r w:rsidRPr="00AA5FC1">
              <w:rPr>
                <w:rFonts w:cs="Arial"/>
                <w:sz w:val="20"/>
                <w:szCs w:val="19"/>
              </w:rPr>
              <w:t>000+ co</w:t>
            </w:r>
            <w:r>
              <w:rPr>
                <w:rFonts w:cs="Arial"/>
                <w:sz w:val="20"/>
                <w:szCs w:val="19"/>
              </w:rPr>
              <w:t xml:space="preserve">mmunicators from 35+ countries. </w:t>
            </w:r>
            <w:r w:rsidRPr="00AA5FC1">
              <w:rPr>
                <w:rFonts w:cs="Arial"/>
                <w:sz w:val="20"/>
                <w:szCs w:val="19"/>
              </w:rPr>
              <w:t>FameLab Ireland began in 2013, and with its unique mix of competition, training and outreach, it is now establi</w:t>
            </w:r>
            <w:r>
              <w:rPr>
                <w:rFonts w:cs="Arial"/>
                <w:sz w:val="20"/>
                <w:szCs w:val="19"/>
              </w:rPr>
              <w:t xml:space="preserve">shed as one of the </w:t>
            </w:r>
            <w:r w:rsidRPr="00AA5FC1">
              <w:rPr>
                <w:rFonts w:cs="Arial"/>
                <w:sz w:val="20"/>
                <w:szCs w:val="19"/>
              </w:rPr>
              <w:t>nation’s top science communication initiatives.</w:t>
            </w:r>
          </w:p>
          <w:p w:rsidR="00003F08" w:rsidRPr="00285283" w:rsidRDefault="00003F08" w:rsidP="00A93B4D">
            <w:pPr>
              <w:autoSpaceDE w:val="0"/>
              <w:autoSpaceDN w:val="0"/>
              <w:adjustRightInd w:val="0"/>
              <w:jc w:val="both"/>
              <w:rPr>
                <w:rFonts w:cs="Arial"/>
                <w:sz w:val="20"/>
                <w:szCs w:val="19"/>
              </w:rPr>
            </w:pPr>
          </w:p>
        </w:tc>
        <w:tc>
          <w:tcPr>
            <w:tcW w:w="1326" w:type="dxa"/>
          </w:tcPr>
          <w:p w:rsidR="00003F08" w:rsidRDefault="00003F08" w:rsidP="00A93B4D">
            <w:r>
              <w:t>National</w:t>
            </w:r>
          </w:p>
          <w:p w:rsidR="00003F08" w:rsidRDefault="00003F08" w:rsidP="00A93B4D"/>
        </w:tc>
        <w:tc>
          <w:tcPr>
            <w:tcW w:w="1401" w:type="dxa"/>
          </w:tcPr>
          <w:p w:rsidR="00003F08" w:rsidRDefault="00003F08" w:rsidP="00A93B4D">
            <w:pPr>
              <w:rPr>
                <w:rFonts w:ascii="Calibri" w:hAnsi="Calibri"/>
                <w:color w:val="000000"/>
              </w:rPr>
            </w:pPr>
            <w:r>
              <w:rPr>
                <w:rFonts w:ascii="Calibri" w:hAnsi="Calibri"/>
                <w:color w:val="000000"/>
              </w:rPr>
              <w:t>€49,700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National College of Ireland (NCI)</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ELI Afterschool Coding Club</w:t>
            </w:r>
          </w:p>
          <w:p w:rsidR="00003F08" w:rsidRDefault="00003F08" w:rsidP="00A93B4D">
            <w:pPr>
              <w:rPr>
                <w:rFonts w:ascii="Calibri" w:hAnsi="Calibri"/>
                <w:color w:val="000000"/>
              </w:rPr>
            </w:pPr>
          </w:p>
        </w:tc>
        <w:tc>
          <w:tcPr>
            <w:tcW w:w="2410" w:type="dxa"/>
          </w:tcPr>
          <w:p w:rsidR="00003F08" w:rsidRDefault="00003F08" w:rsidP="00A93B4D">
            <w:r>
              <w:t>N/A</w:t>
            </w:r>
          </w:p>
        </w:tc>
        <w:tc>
          <w:tcPr>
            <w:tcW w:w="7104" w:type="dxa"/>
          </w:tcPr>
          <w:p w:rsidR="00003F08" w:rsidRDefault="00003F08" w:rsidP="00A93B4D">
            <w:pPr>
              <w:autoSpaceDE w:val="0"/>
              <w:autoSpaceDN w:val="0"/>
              <w:adjustRightInd w:val="0"/>
              <w:jc w:val="both"/>
              <w:rPr>
                <w:rFonts w:cs="Arial"/>
                <w:sz w:val="20"/>
                <w:szCs w:val="19"/>
              </w:rPr>
            </w:pPr>
            <w:r w:rsidRPr="00F371B4">
              <w:rPr>
                <w:rFonts w:cs="Arial"/>
                <w:sz w:val="20"/>
                <w:szCs w:val="19"/>
              </w:rPr>
              <w:t>The ELI Afterschool Coding club will be a collaboration between NCI’s School of Computing, IT services, and ELI. Twenty 9-12 year</w:t>
            </w:r>
            <w:r>
              <w:rPr>
                <w:rFonts w:cs="Arial"/>
                <w:sz w:val="20"/>
                <w:szCs w:val="19"/>
              </w:rPr>
              <w:t>-</w:t>
            </w:r>
            <w:r w:rsidRPr="00F371B4">
              <w:rPr>
                <w:rFonts w:cs="Arial"/>
                <w:sz w:val="20"/>
                <w:szCs w:val="19"/>
              </w:rPr>
              <w:t>olds from the local area will be invited to attend for a period of 10 weeks with a different set each term for two terms. The programme will target boys, girls and migrant minority group</w:t>
            </w:r>
            <w:r>
              <w:rPr>
                <w:rFonts w:cs="Arial"/>
                <w:sz w:val="20"/>
                <w:szCs w:val="19"/>
              </w:rPr>
              <w:t xml:space="preserve">s attending local DEIS schools with sessions being held in NCI. </w:t>
            </w:r>
          </w:p>
          <w:p w:rsidR="00003F08" w:rsidRPr="00AE1111" w:rsidRDefault="00003F08" w:rsidP="00A93B4D">
            <w:pPr>
              <w:autoSpaceDE w:val="0"/>
              <w:autoSpaceDN w:val="0"/>
              <w:adjustRightInd w:val="0"/>
              <w:jc w:val="both"/>
              <w:rPr>
                <w:rFonts w:ascii="ArialMT_PDF_Subset" w:hAnsi="ArialMT_PDF_Subset" w:cs="ArialMT_PDF_Subset"/>
                <w:sz w:val="19"/>
                <w:szCs w:val="19"/>
              </w:rPr>
            </w:pPr>
          </w:p>
        </w:tc>
        <w:tc>
          <w:tcPr>
            <w:tcW w:w="1326" w:type="dxa"/>
          </w:tcPr>
          <w:p w:rsidR="00003F08" w:rsidRDefault="00003F08" w:rsidP="00A93B4D">
            <w:r>
              <w:t>Dublin</w:t>
            </w:r>
          </w:p>
        </w:tc>
        <w:tc>
          <w:tcPr>
            <w:tcW w:w="1401" w:type="dxa"/>
          </w:tcPr>
          <w:p w:rsidR="00003F08" w:rsidRDefault="00003F08" w:rsidP="00A93B4D">
            <w:pPr>
              <w:rPr>
                <w:rFonts w:ascii="Calibri" w:hAnsi="Calibri"/>
                <w:color w:val="000000"/>
              </w:rPr>
            </w:pPr>
            <w:r>
              <w:rPr>
                <w:rFonts w:ascii="Calibri" w:hAnsi="Calibri"/>
                <w:color w:val="000000"/>
              </w:rPr>
              <w:t>€19,050</w:t>
            </w:r>
          </w:p>
          <w:p w:rsidR="00003F08" w:rsidRDefault="00003F08" w:rsidP="00A93B4D">
            <w:pPr>
              <w:rPr>
                <w:rFonts w:ascii="Calibri" w:hAnsi="Calibri"/>
                <w:color w:val="000000"/>
              </w:rPr>
            </w:pPr>
          </w:p>
        </w:tc>
      </w:tr>
      <w:tr w:rsidR="00003F08" w:rsidTr="00A93B4D">
        <w:trPr>
          <w:trHeight w:val="1590"/>
        </w:trPr>
        <w:tc>
          <w:tcPr>
            <w:tcW w:w="1757" w:type="dxa"/>
            <w:shd w:val="clear" w:color="auto" w:fill="D9D9D9" w:themeFill="background1" w:themeFillShade="D9"/>
          </w:tcPr>
          <w:p w:rsidR="00003F08" w:rsidRPr="009A1790" w:rsidRDefault="00003F08" w:rsidP="00A93B4D">
            <w:pPr>
              <w:rPr>
                <w:rFonts w:ascii="Calibri" w:hAnsi="Calibri"/>
                <w:color w:val="000000"/>
              </w:rPr>
            </w:pPr>
            <w:r>
              <w:rPr>
                <w:rFonts w:ascii="Calibri" w:hAnsi="Calibri"/>
                <w:color w:val="000000"/>
              </w:rPr>
              <w:t>Dublin City University (DCU)</w:t>
            </w:r>
          </w:p>
          <w:p w:rsidR="00003F08" w:rsidRPr="009A1790" w:rsidRDefault="00003F08" w:rsidP="00A93B4D">
            <w:pPr>
              <w:rPr>
                <w:rFonts w:ascii="Calibri" w:hAnsi="Calibri"/>
                <w:color w:val="000000"/>
              </w:rPr>
            </w:pPr>
          </w:p>
          <w:p w:rsidR="00003F08" w:rsidRPr="009A1790" w:rsidRDefault="00003F08" w:rsidP="00A93B4D">
            <w:pPr>
              <w:rPr>
                <w:rFonts w:ascii="Calibri" w:hAnsi="Calibri"/>
              </w:rPr>
            </w:pPr>
          </w:p>
          <w:p w:rsidR="00003F08" w:rsidRPr="009A1790" w:rsidRDefault="00003F08" w:rsidP="00A93B4D">
            <w:pPr>
              <w:jc w:val="center"/>
              <w:rPr>
                <w:rFonts w:ascii="Calibri" w:hAnsi="Calibri"/>
              </w:rPr>
            </w:pPr>
          </w:p>
        </w:tc>
        <w:tc>
          <w:tcPr>
            <w:tcW w:w="2392" w:type="dxa"/>
          </w:tcPr>
          <w:p w:rsidR="00003F08" w:rsidRDefault="00003F08" w:rsidP="00A93B4D">
            <w:pPr>
              <w:rPr>
                <w:rFonts w:ascii="Calibri" w:hAnsi="Calibri"/>
                <w:color w:val="000000"/>
              </w:rPr>
            </w:pPr>
            <w:r>
              <w:rPr>
                <w:rFonts w:ascii="Calibri" w:hAnsi="Calibri"/>
                <w:color w:val="000000"/>
              </w:rPr>
              <w:t>Dublin Maker 2018</w:t>
            </w:r>
          </w:p>
          <w:p w:rsidR="00003F08" w:rsidRDefault="00003F08" w:rsidP="00A93B4D">
            <w:pPr>
              <w:rPr>
                <w:rFonts w:ascii="Calibri" w:hAnsi="Calibri"/>
                <w:color w:val="000000"/>
              </w:rPr>
            </w:pPr>
          </w:p>
        </w:tc>
        <w:tc>
          <w:tcPr>
            <w:tcW w:w="2410" w:type="dxa"/>
          </w:tcPr>
          <w:p w:rsidR="00003F08" w:rsidRDefault="00003F08" w:rsidP="00A93B4D">
            <w:r w:rsidRPr="0099783F">
              <w:t>http://www.dublinmaker.ie/</w:t>
            </w:r>
          </w:p>
        </w:tc>
        <w:tc>
          <w:tcPr>
            <w:tcW w:w="7104" w:type="dxa"/>
          </w:tcPr>
          <w:p w:rsidR="00003F08" w:rsidRDefault="00003F08" w:rsidP="00A93B4D">
            <w:pPr>
              <w:autoSpaceDE w:val="0"/>
              <w:autoSpaceDN w:val="0"/>
              <w:adjustRightInd w:val="0"/>
              <w:rPr>
                <w:rFonts w:cs="Arial"/>
                <w:sz w:val="20"/>
                <w:szCs w:val="19"/>
              </w:rPr>
            </w:pPr>
            <w:r w:rsidRPr="00494BD8">
              <w:rPr>
                <w:rFonts w:cs="Arial"/>
                <w:sz w:val="20"/>
                <w:szCs w:val="19"/>
              </w:rPr>
              <w:t xml:space="preserve">Dublin Maker 2018 is the seventh annual independent national showcase of the Maker movement in Ireland. It takes the form of a tented festival held in a public park in Dublin on Saturday the 28th July 2018. It is a free-to-attend, independent, community-driven event targeting the general public and socially disadvantaged groups. Dublin Maker takes the form of a “show and tell” experience where STEM inventors/makers, sourced through an open call, have an opportunity to showcase their creations at individual </w:t>
            </w:r>
            <w:r>
              <w:rPr>
                <w:rFonts w:cs="Arial"/>
                <w:sz w:val="20"/>
                <w:szCs w:val="19"/>
              </w:rPr>
              <w:t>booths in a carnival atmosphere.</w:t>
            </w:r>
          </w:p>
          <w:p w:rsidR="00003F08" w:rsidRPr="00881ABE" w:rsidRDefault="00003F08" w:rsidP="00A93B4D">
            <w:pPr>
              <w:autoSpaceDE w:val="0"/>
              <w:autoSpaceDN w:val="0"/>
              <w:adjustRightInd w:val="0"/>
              <w:rPr>
                <w:rFonts w:cs="Arial"/>
                <w:sz w:val="20"/>
                <w:szCs w:val="19"/>
              </w:rPr>
            </w:pPr>
          </w:p>
        </w:tc>
        <w:tc>
          <w:tcPr>
            <w:tcW w:w="1326" w:type="dxa"/>
          </w:tcPr>
          <w:p w:rsidR="00003F08" w:rsidRDefault="00003F08" w:rsidP="00A93B4D">
            <w:r>
              <w:t>Leinster</w:t>
            </w:r>
          </w:p>
        </w:tc>
        <w:tc>
          <w:tcPr>
            <w:tcW w:w="1401" w:type="dxa"/>
          </w:tcPr>
          <w:p w:rsidR="00003F08" w:rsidRDefault="00003F08" w:rsidP="00A93B4D">
            <w:pPr>
              <w:rPr>
                <w:rFonts w:ascii="Calibri" w:hAnsi="Calibri"/>
                <w:color w:val="000000"/>
              </w:rPr>
            </w:pPr>
            <w:r>
              <w:rPr>
                <w:rFonts w:ascii="Calibri" w:hAnsi="Calibri"/>
                <w:color w:val="000000"/>
              </w:rPr>
              <w:t>€50,000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Lifetime Lab</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MathsWorks Mobile 2.0</w:t>
            </w:r>
          </w:p>
          <w:p w:rsidR="00003F08" w:rsidRDefault="00003F08" w:rsidP="00A93B4D">
            <w:pPr>
              <w:rPr>
                <w:rFonts w:ascii="Calibri" w:hAnsi="Calibri"/>
                <w:color w:val="000000"/>
              </w:rPr>
            </w:pPr>
          </w:p>
          <w:p w:rsidR="00003F08" w:rsidRPr="00D116E3" w:rsidRDefault="00003F08" w:rsidP="00A93B4D">
            <w:pPr>
              <w:jc w:val="center"/>
              <w:rPr>
                <w:rFonts w:ascii="Calibri" w:hAnsi="Calibri"/>
              </w:rPr>
            </w:pPr>
          </w:p>
        </w:tc>
        <w:tc>
          <w:tcPr>
            <w:tcW w:w="2410" w:type="dxa"/>
          </w:tcPr>
          <w:p w:rsidR="00003F08" w:rsidRDefault="00003F08" w:rsidP="00A93B4D">
            <w:r w:rsidRPr="0099783F">
              <w:t>http://www.lifetimelab.ie/</w:t>
            </w:r>
          </w:p>
        </w:tc>
        <w:tc>
          <w:tcPr>
            <w:tcW w:w="7104" w:type="dxa"/>
          </w:tcPr>
          <w:p w:rsidR="00003F08" w:rsidRDefault="00003F08" w:rsidP="00A93B4D">
            <w:pPr>
              <w:autoSpaceDE w:val="0"/>
              <w:autoSpaceDN w:val="0"/>
              <w:adjustRightInd w:val="0"/>
              <w:jc w:val="both"/>
              <w:rPr>
                <w:rFonts w:cs="Arial"/>
                <w:sz w:val="20"/>
                <w:szCs w:val="19"/>
              </w:rPr>
            </w:pPr>
            <w:r w:rsidRPr="00D116E3">
              <w:rPr>
                <w:rFonts w:cs="Arial"/>
                <w:sz w:val="20"/>
                <w:szCs w:val="19"/>
              </w:rPr>
              <w:t>MathsWorks aims to demonstrate and explore a multisensory approach to the learning of mathematics and is a stimulating and fun experience introducing and highlighting the role of maths in everyday scenarios. MathsWorks motivates pupils to engage maths through sight, sound, touch and movement in a series of curriculum linked, problem solving based puzzles, games and activities.</w:t>
            </w:r>
          </w:p>
          <w:p w:rsidR="00003F08" w:rsidRPr="00D116E3" w:rsidRDefault="00003F08" w:rsidP="00A93B4D">
            <w:pPr>
              <w:autoSpaceDE w:val="0"/>
              <w:autoSpaceDN w:val="0"/>
              <w:adjustRightInd w:val="0"/>
              <w:jc w:val="both"/>
              <w:rPr>
                <w:rFonts w:ascii="Arial" w:hAnsi="Arial" w:cs="Arial"/>
                <w:sz w:val="19"/>
                <w:szCs w:val="19"/>
              </w:rPr>
            </w:pPr>
          </w:p>
        </w:tc>
        <w:tc>
          <w:tcPr>
            <w:tcW w:w="1326" w:type="dxa"/>
          </w:tcPr>
          <w:p w:rsidR="00003F08" w:rsidRDefault="00003F08" w:rsidP="00A93B4D">
            <w:r>
              <w:t>Cork, Kerry, Limerick, Tipperary, Waterford</w:t>
            </w:r>
          </w:p>
        </w:tc>
        <w:tc>
          <w:tcPr>
            <w:tcW w:w="1401" w:type="dxa"/>
          </w:tcPr>
          <w:p w:rsidR="00003F08" w:rsidRDefault="00003F08" w:rsidP="00A93B4D">
            <w:pPr>
              <w:rPr>
                <w:rFonts w:ascii="Calibri" w:hAnsi="Calibri"/>
                <w:color w:val="000000"/>
              </w:rPr>
            </w:pPr>
            <w:r>
              <w:rPr>
                <w:rFonts w:ascii="Calibri" w:hAnsi="Calibri"/>
                <w:color w:val="000000"/>
              </w:rPr>
              <w:t>€25,000</w:t>
            </w:r>
          </w:p>
          <w:p w:rsidR="00003F08" w:rsidRDefault="00003F08" w:rsidP="00A93B4D">
            <w:pPr>
              <w:rPr>
                <w:rFonts w:ascii="Calibri" w:hAnsi="Calibri"/>
                <w:color w:val="000000"/>
              </w:rPr>
            </w:pPr>
          </w:p>
        </w:tc>
      </w:tr>
      <w:tr w:rsidR="00003F08" w:rsidTr="00A93B4D">
        <w:trPr>
          <w:trHeight w:val="699"/>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Learning Hub Limerick Ltd</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Science Hub at Learning Hub Limerick</w:t>
            </w:r>
          </w:p>
          <w:p w:rsidR="00003F08" w:rsidRDefault="00003F08" w:rsidP="00A93B4D">
            <w:pPr>
              <w:rPr>
                <w:rFonts w:ascii="Calibri" w:hAnsi="Calibri"/>
                <w:color w:val="000000"/>
              </w:rPr>
            </w:pPr>
          </w:p>
        </w:tc>
        <w:tc>
          <w:tcPr>
            <w:tcW w:w="2410" w:type="dxa"/>
          </w:tcPr>
          <w:p w:rsidR="00003F08" w:rsidRDefault="00003F08" w:rsidP="00A93B4D">
            <w:r w:rsidRPr="00FB758E">
              <w:t>http://www.learninghub.ie/</w:t>
            </w:r>
          </w:p>
        </w:tc>
        <w:tc>
          <w:tcPr>
            <w:tcW w:w="7104" w:type="dxa"/>
          </w:tcPr>
          <w:p w:rsidR="00003F08" w:rsidRPr="006522E9" w:rsidRDefault="00003F08" w:rsidP="00A93B4D">
            <w:pPr>
              <w:autoSpaceDE w:val="0"/>
              <w:autoSpaceDN w:val="0"/>
              <w:adjustRightInd w:val="0"/>
              <w:jc w:val="both"/>
              <w:rPr>
                <w:rFonts w:cs="Arial"/>
                <w:sz w:val="20"/>
                <w:szCs w:val="19"/>
              </w:rPr>
            </w:pPr>
            <w:r w:rsidRPr="006522E9">
              <w:rPr>
                <w:rFonts w:cs="Arial"/>
                <w:sz w:val="20"/>
                <w:szCs w:val="19"/>
              </w:rPr>
              <w:t>The Science Hub aims to increase engagement and participation in STEM among</w:t>
            </w:r>
            <w:r>
              <w:rPr>
                <w:rFonts w:cs="Arial"/>
                <w:sz w:val="20"/>
                <w:szCs w:val="19"/>
              </w:rPr>
              <w:t>st</w:t>
            </w:r>
            <w:r w:rsidRPr="006522E9">
              <w:rPr>
                <w:rFonts w:cs="Arial"/>
                <w:sz w:val="20"/>
                <w:szCs w:val="19"/>
              </w:rPr>
              <w:t xml:space="preserve"> children, young people, and the general public. It was conceived as a solution-focused response to the high levels of educational disadvantage experienced in Limerick city</w:t>
            </w:r>
            <w:r>
              <w:rPr>
                <w:rFonts w:cs="Arial"/>
                <w:sz w:val="20"/>
                <w:szCs w:val="19"/>
              </w:rPr>
              <w:t>,</w:t>
            </w:r>
            <w:r w:rsidRPr="006522E9">
              <w:rPr>
                <w:rFonts w:cs="Arial"/>
                <w:sz w:val="20"/>
                <w:szCs w:val="19"/>
              </w:rPr>
              <w:t xml:space="preserve"> particularly low uptake in STEM subjects. The purpose of all workshops is to increase </w:t>
            </w:r>
            <w:r w:rsidRPr="006522E9">
              <w:rPr>
                <w:rFonts w:cs="Arial"/>
                <w:sz w:val="20"/>
                <w:szCs w:val="19"/>
              </w:rPr>
              <w:lastRenderedPageBreak/>
              <w:t>awareness and interest in STEM from an early age thereby increasing the uptake of STEM subjects in second level and beyond.</w:t>
            </w:r>
          </w:p>
        </w:tc>
        <w:tc>
          <w:tcPr>
            <w:tcW w:w="1326" w:type="dxa"/>
          </w:tcPr>
          <w:p w:rsidR="00003F08" w:rsidRDefault="00003F08" w:rsidP="00A93B4D">
            <w:r>
              <w:lastRenderedPageBreak/>
              <w:t>Clare, Limerick, Tipperary</w:t>
            </w:r>
          </w:p>
        </w:tc>
        <w:tc>
          <w:tcPr>
            <w:tcW w:w="1401" w:type="dxa"/>
          </w:tcPr>
          <w:p w:rsidR="00003F08" w:rsidRDefault="00003F08" w:rsidP="00A93B4D">
            <w:pPr>
              <w:rPr>
                <w:rFonts w:ascii="Calibri" w:hAnsi="Calibri"/>
                <w:color w:val="000000"/>
              </w:rPr>
            </w:pPr>
            <w:r>
              <w:rPr>
                <w:rFonts w:ascii="Calibri" w:hAnsi="Calibri"/>
                <w:color w:val="000000"/>
              </w:rPr>
              <w:t>€25,000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Dublin City University (DCU)</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Physics Busking</w:t>
            </w:r>
          </w:p>
          <w:p w:rsidR="00003F08" w:rsidRDefault="00003F08" w:rsidP="00A93B4D">
            <w:pPr>
              <w:rPr>
                <w:rFonts w:ascii="Calibri" w:hAnsi="Calibri"/>
                <w:color w:val="000000"/>
              </w:rPr>
            </w:pPr>
          </w:p>
        </w:tc>
        <w:tc>
          <w:tcPr>
            <w:tcW w:w="2410" w:type="dxa"/>
          </w:tcPr>
          <w:p w:rsidR="00003F08" w:rsidRDefault="00003F08" w:rsidP="00A93B4D"/>
          <w:p w:rsidR="00003F08" w:rsidRPr="009F5D00" w:rsidRDefault="00003F08" w:rsidP="00A93B4D">
            <w:r w:rsidRPr="009F5D00">
              <w:t>http://physicsbusking.ie/</w:t>
            </w:r>
          </w:p>
        </w:tc>
        <w:tc>
          <w:tcPr>
            <w:tcW w:w="7104" w:type="dxa"/>
          </w:tcPr>
          <w:p w:rsidR="00003F08" w:rsidRDefault="00003F08" w:rsidP="00A93B4D">
            <w:pPr>
              <w:autoSpaceDE w:val="0"/>
              <w:autoSpaceDN w:val="0"/>
              <w:adjustRightInd w:val="0"/>
              <w:jc w:val="both"/>
              <w:rPr>
                <w:rFonts w:cs="Arial"/>
                <w:sz w:val="20"/>
                <w:szCs w:val="19"/>
              </w:rPr>
            </w:pPr>
            <w:r w:rsidRPr="00A17835">
              <w:rPr>
                <w:rFonts w:cs="Arial"/>
                <w:sz w:val="20"/>
                <w:szCs w:val="19"/>
              </w:rPr>
              <w:t xml:space="preserve">Physics Busking offers a unique informal STEM learning experience to </w:t>
            </w:r>
            <w:r>
              <w:rPr>
                <w:rFonts w:cs="Arial"/>
                <w:sz w:val="20"/>
                <w:szCs w:val="19"/>
              </w:rPr>
              <w:t xml:space="preserve">the </w:t>
            </w:r>
            <w:r w:rsidRPr="00A17835">
              <w:rPr>
                <w:rFonts w:cs="Arial"/>
                <w:sz w:val="20"/>
                <w:szCs w:val="19"/>
              </w:rPr>
              <w:t>Irish general public through a year-long calendar of STEM events at regional/national festivals and cultural events. Physics Busking is organised and coordinated by a collaboration between CASTeL at Dublin City University, Institute of Physics in Ireland and the Bernal Institute at University of Limerick. This initiative provides novel opportunities for members of the general public to interact with STEM researchers and educators and engage in STEM learning through a fun and hands-on approach.</w:t>
            </w:r>
          </w:p>
          <w:p w:rsidR="00003F08" w:rsidRPr="00A17835" w:rsidRDefault="00003F08" w:rsidP="00A93B4D">
            <w:pPr>
              <w:autoSpaceDE w:val="0"/>
              <w:autoSpaceDN w:val="0"/>
              <w:adjustRightInd w:val="0"/>
              <w:jc w:val="both"/>
              <w:rPr>
                <w:rFonts w:cs="Arial"/>
                <w:sz w:val="20"/>
                <w:szCs w:val="19"/>
              </w:rPr>
            </w:pPr>
          </w:p>
        </w:tc>
        <w:tc>
          <w:tcPr>
            <w:tcW w:w="1326" w:type="dxa"/>
          </w:tcPr>
          <w:p w:rsidR="00003F08" w:rsidRDefault="00003F08" w:rsidP="00A93B4D">
            <w:r>
              <w:t>Dublin, Cork, Waterford,</w:t>
            </w:r>
          </w:p>
          <w:p w:rsidR="00003F08" w:rsidRDefault="00003F08" w:rsidP="00A93B4D">
            <w:r>
              <w:t>Galway, Midlands</w:t>
            </w:r>
          </w:p>
        </w:tc>
        <w:tc>
          <w:tcPr>
            <w:tcW w:w="1401" w:type="dxa"/>
          </w:tcPr>
          <w:p w:rsidR="00003F08" w:rsidRDefault="00003F08" w:rsidP="00A93B4D">
            <w:pPr>
              <w:rPr>
                <w:rFonts w:ascii="Calibri" w:hAnsi="Calibri"/>
                <w:color w:val="000000"/>
              </w:rPr>
            </w:pPr>
            <w:r>
              <w:rPr>
                <w:rFonts w:ascii="Calibri" w:hAnsi="Calibri"/>
                <w:color w:val="000000"/>
              </w:rPr>
              <w:t>€32,600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Royal Dublin Society (RDS)</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RDS Primary Science Fair - Dublin and Limerick 2018/2019</w:t>
            </w:r>
          </w:p>
          <w:p w:rsidR="00003F08" w:rsidRDefault="00003F08" w:rsidP="00A93B4D">
            <w:pPr>
              <w:rPr>
                <w:rFonts w:ascii="Calibri" w:hAnsi="Calibri"/>
                <w:color w:val="000000"/>
              </w:rPr>
            </w:pPr>
          </w:p>
        </w:tc>
        <w:tc>
          <w:tcPr>
            <w:tcW w:w="2410" w:type="dxa"/>
          </w:tcPr>
          <w:p w:rsidR="00003F08" w:rsidRDefault="00003F08" w:rsidP="00A93B4D">
            <w:r w:rsidRPr="009F5D00">
              <w:t>https://www.rds.ie/Ireland-s-Philanthropic-Society/Our-Work/Projects/RDS-Primary-Science-Fair</w:t>
            </w:r>
          </w:p>
        </w:tc>
        <w:tc>
          <w:tcPr>
            <w:tcW w:w="7104" w:type="dxa"/>
          </w:tcPr>
          <w:p w:rsidR="00003F08" w:rsidRDefault="00003F08" w:rsidP="00A93B4D">
            <w:pPr>
              <w:autoSpaceDE w:val="0"/>
              <w:autoSpaceDN w:val="0"/>
              <w:adjustRightInd w:val="0"/>
              <w:jc w:val="both"/>
              <w:rPr>
                <w:rFonts w:cs="Arial"/>
                <w:sz w:val="20"/>
                <w:szCs w:val="19"/>
              </w:rPr>
            </w:pPr>
            <w:r w:rsidRPr="00FE035C">
              <w:rPr>
                <w:rFonts w:cs="Arial"/>
                <w:sz w:val="20"/>
                <w:szCs w:val="19"/>
              </w:rPr>
              <w:t>The RDS Primary Science Fair is a non-competitive exhibition forum for primary schools in Ireland that promotes and supports the development of STEM skills in children aged 8 – 12. The Fair takes place annually i</w:t>
            </w:r>
            <w:r>
              <w:rPr>
                <w:rFonts w:cs="Arial"/>
                <w:sz w:val="20"/>
                <w:szCs w:val="19"/>
              </w:rPr>
              <w:t xml:space="preserve">n Dublin, Limerick and Belfast. </w:t>
            </w:r>
            <w:r w:rsidRPr="00FE035C">
              <w:rPr>
                <w:rFonts w:cs="Arial"/>
                <w:sz w:val="20"/>
                <w:szCs w:val="19"/>
              </w:rPr>
              <w:t xml:space="preserve">The Primary Science Fair encourages teachers and pupils to undertake STEM investigations during the school year in a unique, whole-class, child-led approach. The RDS STEM Learning programme, developed in partnership with Science Foundation Ireland (SFI), underpins the Fair by providing continuing professional development opportunities for teachers through workshops and a National Conference. </w:t>
            </w:r>
          </w:p>
          <w:p w:rsidR="00003F08" w:rsidRPr="00494BD8" w:rsidRDefault="00003F08" w:rsidP="00A93B4D">
            <w:pPr>
              <w:autoSpaceDE w:val="0"/>
              <w:autoSpaceDN w:val="0"/>
              <w:adjustRightInd w:val="0"/>
              <w:jc w:val="both"/>
              <w:rPr>
                <w:rFonts w:cs="Arial"/>
                <w:sz w:val="20"/>
                <w:szCs w:val="19"/>
              </w:rPr>
            </w:pPr>
          </w:p>
        </w:tc>
        <w:tc>
          <w:tcPr>
            <w:tcW w:w="1326" w:type="dxa"/>
          </w:tcPr>
          <w:p w:rsidR="00003F08" w:rsidRDefault="00003F08" w:rsidP="00A93B4D">
            <w:r>
              <w:t>National</w:t>
            </w:r>
          </w:p>
        </w:tc>
        <w:tc>
          <w:tcPr>
            <w:tcW w:w="1401" w:type="dxa"/>
          </w:tcPr>
          <w:p w:rsidR="00003F08" w:rsidRDefault="00003F08" w:rsidP="00A93B4D">
            <w:pPr>
              <w:rPr>
                <w:rFonts w:ascii="Calibri" w:hAnsi="Calibri"/>
                <w:color w:val="000000"/>
              </w:rPr>
            </w:pPr>
            <w:r>
              <w:rPr>
                <w:rFonts w:ascii="Calibri" w:hAnsi="Calibri"/>
                <w:color w:val="000000"/>
              </w:rPr>
              <w:t>€150,000*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National University of Ireland, Galway (NUIG)</w:t>
            </w:r>
          </w:p>
          <w:p w:rsidR="00003F08" w:rsidRPr="009A1790" w:rsidRDefault="00003F08" w:rsidP="00A93B4D">
            <w:pPr>
              <w:rPr>
                <w:rFonts w:ascii="Calibri" w:hAnsi="Calibri"/>
                <w:color w:val="000000"/>
              </w:rPr>
            </w:pPr>
          </w:p>
        </w:tc>
        <w:tc>
          <w:tcPr>
            <w:tcW w:w="2392" w:type="dxa"/>
          </w:tcPr>
          <w:p w:rsidR="00003F08" w:rsidRDefault="00003F08" w:rsidP="00A93B4D">
            <w:pPr>
              <w:rPr>
                <w:rFonts w:ascii="Calibri" w:hAnsi="Calibri"/>
                <w:color w:val="000000"/>
              </w:rPr>
            </w:pPr>
            <w:r>
              <w:rPr>
                <w:rFonts w:ascii="Calibri" w:hAnsi="Calibri"/>
                <w:color w:val="000000"/>
              </w:rPr>
              <w:t>Our Places and Landscapes (OPAL)</w:t>
            </w:r>
          </w:p>
          <w:p w:rsidR="00003F08" w:rsidRDefault="00003F08" w:rsidP="00A93B4D">
            <w:pPr>
              <w:rPr>
                <w:rFonts w:ascii="Calibri" w:hAnsi="Calibri"/>
                <w:color w:val="000000"/>
              </w:rPr>
            </w:pPr>
          </w:p>
        </w:tc>
        <w:tc>
          <w:tcPr>
            <w:tcW w:w="2410" w:type="dxa"/>
          </w:tcPr>
          <w:p w:rsidR="00003F08" w:rsidRDefault="00003F08" w:rsidP="00A93B4D">
            <w:r>
              <w:t>N/A</w:t>
            </w:r>
          </w:p>
        </w:tc>
        <w:tc>
          <w:tcPr>
            <w:tcW w:w="7104" w:type="dxa"/>
          </w:tcPr>
          <w:p w:rsidR="00003F08" w:rsidRPr="000C4AF9" w:rsidRDefault="00003F08" w:rsidP="00A93B4D">
            <w:pPr>
              <w:autoSpaceDE w:val="0"/>
              <w:autoSpaceDN w:val="0"/>
              <w:adjustRightInd w:val="0"/>
              <w:jc w:val="both"/>
              <w:rPr>
                <w:rFonts w:ascii="Arial" w:hAnsi="Arial" w:cs="Arial"/>
                <w:sz w:val="19"/>
                <w:szCs w:val="19"/>
              </w:rPr>
            </w:pPr>
            <w:r w:rsidRPr="000C4AF9">
              <w:rPr>
                <w:rFonts w:cs="Arial"/>
                <w:sz w:val="20"/>
                <w:szCs w:val="19"/>
              </w:rPr>
              <w:t>The overall aim of the Our Places and Landscapes (OPAL) project is to engage Transition Year (TY) secondary school students in mapping and map making: to enable them to make accurate, reliable and reflective maps of their place – the maps could be, for example, of their river catchment, the biodiversity around their school, the geology or history of their area.</w:t>
            </w:r>
          </w:p>
        </w:tc>
        <w:tc>
          <w:tcPr>
            <w:tcW w:w="1326" w:type="dxa"/>
          </w:tcPr>
          <w:p w:rsidR="00003F08" w:rsidRDefault="00003F08" w:rsidP="00A93B4D">
            <w:r>
              <w:t>Carlow, Cavan, Donegal, Dublin, Laois, Longford, Louth, Meath, Wexford</w:t>
            </w:r>
          </w:p>
        </w:tc>
        <w:tc>
          <w:tcPr>
            <w:tcW w:w="1401" w:type="dxa"/>
          </w:tcPr>
          <w:p w:rsidR="00003F08" w:rsidRDefault="00003F08" w:rsidP="00A93B4D">
            <w:pPr>
              <w:rPr>
                <w:rFonts w:ascii="Calibri" w:hAnsi="Calibri"/>
                <w:color w:val="000000"/>
              </w:rPr>
            </w:pPr>
            <w:r>
              <w:rPr>
                <w:rFonts w:ascii="Calibri" w:hAnsi="Calibri"/>
                <w:color w:val="000000"/>
              </w:rPr>
              <w:t>€39,139</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The Cork Electronics Industry Association (CEIA)</w:t>
            </w:r>
          </w:p>
          <w:p w:rsidR="00003F08" w:rsidRPr="009A1790" w:rsidRDefault="00003F08" w:rsidP="00A93B4D">
            <w:pPr>
              <w:rPr>
                <w:rFonts w:ascii="Calibri" w:hAnsi="Calibri"/>
                <w:color w:val="000000"/>
              </w:rPr>
            </w:pPr>
          </w:p>
        </w:tc>
        <w:tc>
          <w:tcPr>
            <w:tcW w:w="2392" w:type="dxa"/>
            <w:shd w:val="clear" w:color="auto" w:fill="auto"/>
          </w:tcPr>
          <w:p w:rsidR="00003F08" w:rsidRPr="00F93F9B" w:rsidRDefault="00003F08" w:rsidP="00A93B4D">
            <w:pPr>
              <w:rPr>
                <w:rFonts w:ascii="Calibri" w:hAnsi="Calibri"/>
                <w:color w:val="000000"/>
              </w:rPr>
            </w:pPr>
            <w:r w:rsidRPr="00F93F9B">
              <w:rPr>
                <w:rFonts w:ascii="Calibri" w:hAnsi="Calibri"/>
                <w:color w:val="000000"/>
              </w:rPr>
              <w:t>STEM++</w:t>
            </w:r>
          </w:p>
          <w:p w:rsidR="00003F08" w:rsidRPr="00F93F9B" w:rsidRDefault="00003F08" w:rsidP="00A93B4D">
            <w:pPr>
              <w:rPr>
                <w:rFonts w:ascii="Calibri" w:hAnsi="Calibri"/>
                <w:color w:val="000000"/>
              </w:rPr>
            </w:pPr>
          </w:p>
        </w:tc>
        <w:tc>
          <w:tcPr>
            <w:tcW w:w="2410" w:type="dxa"/>
            <w:shd w:val="clear" w:color="auto" w:fill="auto"/>
          </w:tcPr>
          <w:p w:rsidR="00003F08" w:rsidRPr="00F93F9B" w:rsidRDefault="00003F08" w:rsidP="00A93B4D">
            <w:hyperlink r:id="rId8" w:history="1">
              <w:r w:rsidRPr="007B663E">
                <w:rPr>
                  <w:rStyle w:val="Hyperlink"/>
                </w:rPr>
                <w:t>http://www.ceia.ie</w:t>
              </w:r>
            </w:hyperlink>
            <w:r>
              <w:t xml:space="preserve"> </w:t>
            </w:r>
          </w:p>
        </w:tc>
        <w:tc>
          <w:tcPr>
            <w:tcW w:w="7104" w:type="dxa"/>
            <w:shd w:val="clear" w:color="auto" w:fill="auto"/>
          </w:tcPr>
          <w:p w:rsidR="00003F08" w:rsidRPr="00F93F9B" w:rsidRDefault="00003F08" w:rsidP="00A93B4D">
            <w:pPr>
              <w:autoSpaceDE w:val="0"/>
              <w:autoSpaceDN w:val="0"/>
              <w:adjustRightInd w:val="0"/>
              <w:jc w:val="both"/>
              <w:rPr>
                <w:rFonts w:ascii="ArialMT_PDF_Subset" w:hAnsi="ArialMT_PDF_Subset" w:cs="ArialMT_PDF_Subset"/>
                <w:sz w:val="19"/>
                <w:szCs w:val="19"/>
              </w:rPr>
            </w:pPr>
            <w:r w:rsidRPr="00F93F9B">
              <w:rPr>
                <w:rFonts w:cs="Arial"/>
                <w:sz w:val="20"/>
                <w:szCs w:val="19"/>
              </w:rPr>
              <w:t>STEM++ provides a range of STEM-related activities aimed at encouraging students to pursue a STEM career, particularly in engineering/ technology disciplines. This project encourages students to pursue a passion for STEM, particularly technical/ engineering activities, opening them to career paths options to meet the needs of the Irish Economy.</w:t>
            </w:r>
          </w:p>
        </w:tc>
        <w:tc>
          <w:tcPr>
            <w:tcW w:w="1326" w:type="dxa"/>
            <w:shd w:val="clear" w:color="auto" w:fill="auto"/>
          </w:tcPr>
          <w:p w:rsidR="00003F08" w:rsidRPr="00F93F9B" w:rsidRDefault="00003F08" w:rsidP="00A93B4D">
            <w:r w:rsidRPr="00F93F9B">
              <w:t>Munster</w:t>
            </w:r>
          </w:p>
        </w:tc>
        <w:tc>
          <w:tcPr>
            <w:tcW w:w="1401" w:type="dxa"/>
            <w:shd w:val="clear" w:color="auto" w:fill="auto"/>
          </w:tcPr>
          <w:p w:rsidR="00003F08" w:rsidRPr="00F93F9B" w:rsidRDefault="00003F08" w:rsidP="00A93B4D">
            <w:pPr>
              <w:rPr>
                <w:rFonts w:ascii="Calibri" w:hAnsi="Calibri"/>
                <w:color w:val="000000"/>
              </w:rPr>
            </w:pPr>
            <w:r w:rsidRPr="00F93F9B">
              <w:rPr>
                <w:rFonts w:ascii="Calibri" w:hAnsi="Calibri"/>
                <w:color w:val="000000"/>
              </w:rPr>
              <w:t>€50,000</w:t>
            </w:r>
          </w:p>
          <w:p w:rsidR="00003F08" w:rsidRPr="00F93F9B"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lastRenderedPageBreak/>
              <w:t>National University of Ireland, Galway (NUIG)</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Bright Club</w:t>
            </w:r>
          </w:p>
          <w:p w:rsidR="00003F08" w:rsidRDefault="00003F08" w:rsidP="00A93B4D">
            <w:pPr>
              <w:rPr>
                <w:rFonts w:ascii="Calibri" w:hAnsi="Calibri"/>
                <w:color w:val="000000"/>
              </w:rPr>
            </w:pPr>
          </w:p>
        </w:tc>
        <w:tc>
          <w:tcPr>
            <w:tcW w:w="2410" w:type="dxa"/>
            <w:shd w:val="clear" w:color="auto" w:fill="auto"/>
          </w:tcPr>
          <w:p w:rsidR="00003F08" w:rsidRDefault="00003F08" w:rsidP="00A93B4D">
            <w:r w:rsidRPr="00270B2B">
              <w:t>http://www.brightclub.org/</w:t>
            </w:r>
          </w:p>
        </w:tc>
        <w:tc>
          <w:tcPr>
            <w:tcW w:w="7104" w:type="dxa"/>
            <w:shd w:val="clear" w:color="auto" w:fill="auto"/>
          </w:tcPr>
          <w:p w:rsidR="00003F08" w:rsidRDefault="00003F08" w:rsidP="00A93B4D">
            <w:pPr>
              <w:autoSpaceDE w:val="0"/>
              <w:autoSpaceDN w:val="0"/>
              <w:adjustRightInd w:val="0"/>
              <w:jc w:val="both"/>
              <w:rPr>
                <w:rFonts w:cs="Arial"/>
                <w:sz w:val="20"/>
                <w:szCs w:val="19"/>
              </w:rPr>
            </w:pPr>
            <w:r w:rsidRPr="00F93F9B">
              <w:rPr>
                <w:rFonts w:cs="Arial"/>
                <w:sz w:val="20"/>
                <w:szCs w:val="19"/>
              </w:rPr>
              <w:t>Bright Club, the ‘variety night for lateral minds’, uses comedy to bring academic research to the public. In the Bright Club format, academic speakers give short humorous talks about their work alongside professional comedians and musicians. Speakers receive training on finding their own style of humour, and making jokes without necessarily making fun of their work. The broad range of topics, high production value, and casual setting help to attract a diverse audience. Bright Club shows that science is integrated with the rest of human knowledge, and raises the confidence of those who attend to discuss science informally.</w:t>
            </w:r>
          </w:p>
          <w:p w:rsidR="00003F08" w:rsidRPr="00F93F9B" w:rsidRDefault="00003F08" w:rsidP="00A93B4D">
            <w:pPr>
              <w:autoSpaceDE w:val="0"/>
              <w:autoSpaceDN w:val="0"/>
              <w:adjustRightInd w:val="0"/>
              <w:jc w:val="both"/>
              <w:rPr>
                <w:rFonts w:ascii="Arial" w:hAnsi="Arial" w:cs="Arial"/>
                <w:sz w:val="19"/>
                <w:szCs w:val="19"/>
              </w:rPr>
            </w:pPr>
          </w:p>
        </w:tc>
        <w:tc>
          <w:tcPr>
            <w:tcW w:w="1326" w:type="dxa"/>
            <w:shd w:val="clear" w:color="auto" w:fill="auto"/>
          </w:tcPr>
          <w:p w:rsidR="00003F08" w:rsidRDefault="00003F08" w:rsidP="00A93B4D">
            <w:r>
              <w:t>Dublin, Galway, Cork, Athlone, Sligo, Limerick, Waterford</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€49,244</w:t>
            </w:r>
          </w:p>
          <w:p w:rsidR="00003F08" w:rsidRDefault="00003F08" w:rsidP="00A93B4D">
            <w:pPr>
              <w:rPr>
                <w:rFonts w:ascii="Calibri" w:hAnsi="Calibri"/>
                <w:color w:val="000000"/>
              </w:rPr>
            </w:pPr>
          </w:p>
          <w:p w:rsidR="00003F08" w:rsidRPr="00F93F9B" w:rsidRDefault="00003F08" w:rsidP="00A93B4D">
            <w:pPr>
              <w:jc w:val="center"/>
              <w:rPr>
                <w:rFonts w:ascii="Calibri" w:hAnsi="Calibri"/>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Fingal County Council</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Steam through Fingal libraries</w:t>
            </w:r>
          </w:p>
          <w:p w:rsidR="00003F08" w:rsidRDefault="00003F08" w:rsidP="00A93B4D">
            <w:pPr>
              <w:rPr>
                <w:rFonts w:ascii="Calibri" w:hAnsi="Calibri"/>
                <w:color w:val="000000"/>
              </w:rPr>
            </w:pPr>
          </w:p>
        </w:tc>
        <w:tc>
          <w:tcPr>
            <w:tcW w:w="2410" w:type="dxa"/>
            <w:shd w:val="clear" w:color="auto" w:fill="auto"/>
          </w:tcPr>
          <w:p w:rsidR="00003F08" w:rsidRDefault="00003F08" w:rsidP="00A93B4D">
            <w:r>
              <w:t>N/A</w:t>
            </w:r>
          </w:p>
        </w:tc>
        <w:tc>
          <w:tcPr>
            <w:tcW w:w="7104" w:type="dxa"/>
            <w:shd w:val="clear" w:color="auto" w:fill="auto"/>
          </w:tcPr>
          <w:p w:rsidR="00003F08" w:rsidRDefault="00003F08" w:rsidP="00A93B4D">
            <w:pPr>
              <w:autoSpaceDE w:val="0"/>
              <w:autoSpaceDN w:val="0"/>
              <w:adjustRightInd w:val="0"/>
              <w:jc w:val="both"/>
              <w:rPr>
                <w:rFonts w:cs="Arial"/>
                <w:sz w:val="20"/>
                <w:szCs w:val="19"/>
              </w:rPr>
            </w:pPr>
            <w:r w:rsidRPr="001B2F66">
              <w:rPr>
                <w:rFonts w:cs="Arial"/>
                <w:sz w:val="20"/>
                <w:szCs w:val="19"/>
              </w:rPr>
              <w:t xml:space="preserve">Combining STEM with creativity and the Arts to form a STEAM programme, </w:t>
            </w:r>
            <w:r>
              <w:rPr>
                <w:rFonts w:cs="Arial"/>
                <w:sz w:val="20"/>
                <w:szCs w:val="19"/>
              </w:rPr>
              <w:t>this project encourages</w:t>
            </w:r>
            <w:r w:rsidRPr="001B2F66">
              <w:rPr>
                <w:rFonts w:cs="Arial"/>
                <w:sz w:val="20"/>
                <w:szCs w:val="19"/>
              </w:rPr>
              <w:t xml:space="preserve"> people of all ages and from all walks of life to engage with t</w:t>
            </w:r>
            <w:r>
              <w:rPr>
                <w:rFonts w:cs="Arial"/>
                <w:sz w:val="20"/>
                <w:szCs w:val="19"/>
              </w:rPr>
              <w:t xml:space="preserve">he </w:t>
            </w:r>
            <w:r w:rsidRPr="001B2F66">
              <w:rPr>
                <w:rFonts w:cs="Arial"/>
                <w:sz w:val="20"/>
                <w:szCs w:val="19"/>
              </w:rPr>
              <w:t>programme so that they will be informed, inspired and involved in STEAM on an ongoing basis. The programme is based on collaboration w</w:t>
            </w:r>
            <w:r>
              <w:rPr>
                <w:rFonts w:cs="Arial"/>
                <w:sz w:val="20"/>
                <w:szCs w:val="19"/>
              </w:rPr>
              <w:t xml:space="preserve">ith the Institute of Technology </w:t>
            </w:r>
            <w:r w:rsidRPr="001B2F66">
              <w:rPr>
                <w:rFonts w:cs="Arial"/>
                <w:sz w:val="20"/>
                <w:szCs w:val="19"/>
              </w:rPr>
              <w:t xml:space="preserve">Blanchardstown, and draws on the skills and expertise of industry, local business and the community to engage and support </w:t>
            </w:r>
            <w:r>
              <w:rPr>
                <w:rFonts w:cs="Arial"/>
                <w:sz w:val="20"/>
                <w:szCs w:val="19"/>
              </w:rPr>
              <w:t xml:space="preserve">people with a view to enhancing </w:t>
            </w:r>
            <w:r w:rsidRPr="001B2F66">
              <w:rPr>
                <w:rFonts w:cs="Arial"/>
                <w:sz w:val="20"/>
                <w:szCs w:val="19"/>
              </w:rPr>
              <w:t>understanding of STEAM.</w:t>
            </w:r>
          </w:p>
          <w:p w:rsidR="00003F08" w:rsidRPr="001B2F66" w:rsidRDefault="00003F08" w:rsidP="00A93B4D">
            <w:pPr>
              <w:autoSpaceDE w:val="0"/>
              <w:autoSpaceDN w:val="0"/>
              <w:adjustRightInd w:val="0"/>
              <w:jc w:val="both"/>
              <w:rPr>
                <w:rFonts w:cs="Arial"/>
                <w:sz w:val="20"/>
                <w:szCs w:val="19"/>
              </w:rPr>
            </w:pPr>
          </w:p>
        </w:tc>
        <w:tc>
          <w:tcPr>
            <w:tcW w:w="1326" w:type="dxa"/>
            <w:shd w:val="clear" w:color="auto" w:fill="auto"/>
          </w:tcPr>
          <w:p w:rsidR="00003F08" w:rsidRDefault="00003F08" w:rsidP="00A93B4D">
            <w:r>
              <w:t>Dublin</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€50,000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Junior Achievement Ire Ltd</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Futurewize</w:t>
            </w:r>
          </w:p>
          <w:p w:rsidR="00003F08" w:rsidRDefault="00003F08" w:rsidP="00A93B4D">
            <w:pPr>
              <w:rPr>
                <w:rFonts w:ascii="Calibri" w:hAnsi="Calibri"/>
                <w:color w:val="000000"/>
              </w:rPr>
            </w:pPr>
          </w:p>
        </w:tc>
        <w:tc>
          <w:tcPr>
            <w:tcW w:w="2410" w:type="dxa"/>
            <w:shd w:val="clear" w:color="auto" w:fill="auto"/>
          </w:tcPr>
          <w:p w:rsidR="00003F08" w:rsidRDefault="00003F08" w:rsidP="00A93B4D">
            <w:hyperlink r:id="rId9" w:history="1">
              <w:r w:rsidRPr="007B663E">
                <w:rPr>
                  <w:rStyle w:val="Hyperlink"/>
                </w:rPr>
                <w:t>https://www.jai.ie/our-programmes/secondary-school-programmes.html</w:t>
              </w:r>
            </w:hyperlink>
          </w:p>
        </w:tc>
        <w:tc>
          <w:tcPr>
            <w:tcW w:w="7104" w:type="dxa"/>
            <w:shd w:val="clear" w:color="auto" w:fill="auto"/>
          </w:tcPr>
          <w:p w:rsidR="00003F08" w:rsidRPr="001B2F66" w:rsidRDefault="00003F08" w:rsidP="00A93B4D">
            <w:pPr>
              <w:autoSpaceDE w:val="0"/>
              <w:autoSpaceDN w:val="0"/>
              <w:adjustRightInd w:val="0"/>
              <w:jc w:val="both"/>
              <w:rPr>
                <w:rFonts w:ascii="Arial" w:hAnsi="Arial" w:cs="Arial"/>
                <w:sz w:val="19"/>
                <w:szCs w:val="19"/>
              </w:rPr>
            </w:pPr>
            <w:r w:rsidRPr="001B2F66">
              <w:rPr>
                <w:rFonts w:cs="Arial"/>
                <w:sz w:val="20"/>
                <w:szCs w:val="19"/>
              </w:rPr>
              <w:t>Futurewize teaches STEM skills to junior cycle (12-14 years) and senior cycle (16 years) second level students. It combines a five-module,</w:t>
            </w:r>
            <w:r>
              <w:rPr>
                <w:rFonts w:cs="Arial"/>
                <w:sz w:val="20"/>
                <w:szCs w:val="19"/>
              </w:rPr>
              <w:t xml:space="preserve"> </w:t>
            </w:r>
            <w:r w:rsidRPr="001B2F66">
              <w:rPr>
                <w:rFonts w:cs="Arial"/>
                <w:sz w:val="20"/>
                <w:szCs w:val="19"/>
              </w:rPr>
              <w:t>in-class, programme for 1st years with Smart Futures delivered to 2nd and 4th year students, all industry volunteer</w:t>
            </w:r>
            <w:r>
              <w:rPr>
                <w:rFonts w:cs="Arial"/>
                <w:sz w:val="20"/>
                <w:szCs w:val="19"/>
              </w:rPr>
              <w:t>-</w:t>
            </w:r>
            <w:r w:rsidRPr="001B2F66">
              <w:rPr>
                <w:rFonts w:cs="Arial"/>
                <w:sz w:val="20"/>
                <w:szCs w:val="19"/>
              </w:rPr>
              <w:t xml:space="preserve">led. </w:t>
            </w:r>
          </w:p>
        </w:tc>
        <w:tc>
          <w:tcPr>
            <w:tcW w:w="1326" w:type="dxa"/>
            <w:shd w:val="clear" w:color="auto" w:fill="auto"/>
          </w:tcPr>
          <w:p w:rsidR="00003F08" w:rsidRDefault="00003F08" w:rsidP="00A93B4D">
            <w:r>
              <w:t>National</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€299,184*</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Mary Immaculate College</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STEAM-ED</w:t>
            </w:r>
          </w:p>
          <w:p w:rsidR="00003F08" w:rsidRDefault="00003F08" w:rsidP="00A93B4D">
            <w:pPr>
              <w:rPr>
                <w:rFonts w:ascii="Calibri" w:hAnsi="Calibri"/>
                <w:color w:val="000000"/>
              </w:rPr>
            </w:pPr>
          </w:p>
        </w:tc>
        <w:tc>
          <w:tcPr>
            <w:tcW w:w="2410" w:type="dxa"/>
            <w:shd w:val="clear" w:color="auto" w:fill="auto"/>
          </w:tcPr>
          <w:p w:rsidR="00003F08" w:rsidRDefault="00003F08" w:rsidP="00A93B4D">
            <w:r>
              <w:t>N/A</w:t>
            </w:r>
          </w:p>
        </w:tc>
        <w:tc>
          <w:tcPr>
            <w:tcW w:w="7104" w:type="dxa"/>
            <w:shd w:val="clear" w:color="auto" w:fill="auto"/>
          </w:tcPr>
          <w:p w:rsidR="00003F08" w:rsidRDefault="00003F08" w:rsidP="00A93B4D">
            <w:pPr>
              <w:autoSpaceDE w:val="0"/>
              <w:autoSpaceDN w:val="0"/>
              <w:adjustRightInd w:val="0"/>
              <w:jc w:val="both"/>
              <w:rPr>
                <w:rFonts w:cs="Arial"/>
                <w:sz w:val="20"/>
                <w:szCs w:val="19"/>
              </w:rPr>
            </w:pPr>
            <w:r w:rsidRPr="00EF12DF">
              <w:rPr>
                <w:rFonts w:cs="Arial"/>
                <w:sz w:val="20"/>
                <w:szCs w:val="19"/>
              </w:rPr>
              <w:t>The STEAM-ED Project is an interdisciplinary educational and outreach project which combines new innovative technologies in exploring scientific concepts through Art and Perception. It focuses on STEAM education through diverse interactive means, making it accessible for everyone from all socio-economic backgrounds to explore the world around them.</w:t>
            </w:r>
          </w:p>
          <w:p w:rsidR="00003F08" w:rsidRPr="00EF12DF" w:rsidRDefault="00003F08" w:rsidP="00A93B4D">
            <w:pPr>
              <w:autoSpaceDE w:val="0"/>
              <w:autoSpaceDN w:val="0"/>
              <w:adjustRightInd w:val="0"/>
              <w:jc w:val="both"/>
              <w:rPr>
                <w:rFonts w:ascii="ArialMT_PDF_Subset" w:hAnsi="ArialMT_PDF_Subset" w:cs="ArialMT_PDF_Subset"/>
                <w:sz w:val="19"/>
                <w:szCs w:val="19"/>
              </w:rPr>
            </w:pPr>
          </w:p>
        </w:tc>
        <w:tc>
          <w:tcPr>
            <w:tcW w:w="1326" w:type="dxa"/>
            <w:shd w:val="clear" w:color="auto" w:fill="auto"/>
          </w:tcPr>
          <w:p w:rsidR="00003F08" w:rsidRDefault="00003F08" w:rsidP="00A93B4D">
            <w:r>
              <w:t>Munster</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€46,150</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Trinity College Dublin (TCD)</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OurKidsCode</w:t>
            </w:r>
          </w:p>
          <w:p w:rsidR="00003F08" w:rsidRDefault="00003F08" w:rsidP="00A93B4D">
            <w:pPr>
              <w:rPr>
                <w:rFonts w:ascii="Calibri" w:hAnsi="Calibri"/>
                <w:color w:val="000000"/>
              </w:rPr>
            </w:pPr>
          </w:p>
        </w:tc>
        <w:tc>
          <w:tcPr>
            <w:tcW w:w="2410" w:type="dxa"/>
            <w:shd w:val="clear" w:color="auto" w:fill="auto"/>
          </w:tcPr>
          <w:p w:rsidR="00003F08" w:rsidRDefault="00003F08" w:rsidP="00A93B4D">
            <w:r>
              <w:t>N/A</w:t>
            </w:r>
          </w:p>
        </w:tc>
        <w:tc>
          <w:tcPr>
            <w:tcW w:w="7104" w:type="dxa"/>
            <w:shd w:val="clear" w:color="auto" w:fill="auto"/>
          </w:tcPr>
          <w:p w:rsidR="00003F08" w:rsidRPr="00BD41C6" w:rsidRDefault="00003F08" w:rsidP="00A93B4D">
            <w:pPr>
              <w:autoSpaceDE w:val="0"/>
              <w:autoSpaceDN w:val="0"/>
              <w:adjustRightInd w:val="0"/>
              <w:jc w:val="both"/>
              <w:rPr>
                <w:rFonts w:ascii="ArialMT_PDF_Subset" w:hAnsi="ArialMT_PDF_Subset" w:cs="ArialMT_PDF_Subset"/>
                <w:sz w:val="19"/>
                <w:szCs w:val="19"/>
              </w:rPr>
            </w:pPr>
            <w:r w:rsidRPr="00BD41C6">
              <w:rPr>
                <w:rFonts w:cs="Arial"/>
                <w:sz w:val="20"/>
                <w:szCs w:val="19"/>
              </w:rPr>
              <w:t>OurKidsCode, a joint project between Trinity College Dublin (TCD) and the National Parents' Council (NPC), aims to promote and support parents/guardians who wish to engage their primary-school children's interest and activity in coding and Computational Thinking (CT). It proposes to do this through the design, development and delivery of family creative coding workshops which look at ways of engaging children and their families as computational co-creators.</w:t>
            </w:r>
          </w:p>
        </w:tc>
        <w:tc>
          <w:tcPr>
            <w:tcW w:w="1326" w:type="dxa"/>
            <w:shd w:val="clear" w:color="auto" w:fill="auto"/>
          </w:tcPr>
          <w:p w:rsidR="00003F08" w:rsidRDefault="00003F08" w:rsidP="00A93B4D">
            <w:r>
              <w:t>National</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€49,953</w:t>
            </w:r>
          </w:p>
          <w:p w:rsidR="00003F08" w:rsidRDefault="00003F08" w:rsidP="00A93B4D">
            <w:pPr>
              <w:rPr>
                <w:rFonts w:ascii="Calibri" w:hAnsi="Calibri"/>
                <w:color w:val="000000"/>
              </w:rPr>
            </w:pPr>
          </w:p>
        </w:tc>
      </w:tr>
      <w:tr w:rsidR="00003F08" w:rsidTr="00A93B4D">
        <w:trPr>
          <w:trHeight w:val="1204"/>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lastRenderedPageBreak/>
              <w:t>Tyndall National Institute (TNI)</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Tyndall MakerDojo at Festivals</w:t>
            </w:r>
          </w:p>
          <w:p w:rsidR="00003F08" w:rsidRDefault="00003F08" w:rsidP="00A93B4D">
            <w:pPr>
              <w:rPr>
                <w:rFonts w:ascii="Calibri" w:hAnsi="Calibri"/>
                <w:color w:val="000000"/>
              </w:rPr>
            </w:pPr>
          </w:p>
        </w:tc>
        <w:tc>
          <w:tcPr>
            <w:tcW w:w="2410" w:type="dxa"/>
            <w:shd w:val="clear" w:color="auto" w:fill="auto"/>
          </w:tcPr>
          <w:p w:rsidR="00003F08" w:rsidRDefault="00003F08" w:rsidP="00A93B4D">
            <w:r w:rsidRPr="00270B2B">
              <w:t>http://www.makerdojo.ie/</w:t>
            </w:r>
          </w:p>
        </w:tc>
        <w:tc>
          <w:tcPr>
            <w:tcW w:w="7104" w:type="dxa"/>
            <w:shd w:val="clear" w:color="auto" w:fill="auto"/>
          </w:tcPr>
          <w:p w:rsidR="00003F08" w:rsidRDefault="00003F08" w:rsidP="00A93B4D">
            <w:pPr>
              <w:autoSpaceDE w:val="0"/>
              <w:autoSpaceDN w:val="0"/>
              <w:adjustRightInd w:val="0"/>
              <w:jc w:val="both"/>
              <w:rPr>
                <w:rFonts w:cs="Arial"/>
                <w:sz w:val="20"/>
                <w:szCs w:val="19"/>
              </w:rPr>
            </w:pPr>
            <w:r w:rsidRPr="00BD41C6">
              <w:rPr>
                <w:rFonts w:cs="Arial"/>
                <w:sz w:val="20"/>
                <w:szCs w:val="19"/>
              </w:rPr>
              <w:t>MakerDojo gives</w:t>
            </w:r>
            <w:r>
              <w:rPr>
                <w:rFonts w:cs="Arial"/>
                <w:sz w:val="20"/>
                <w:szCs w:val="19"/>
              </w:rPr>
              <w:t xml:space="preserve"> secondary school students and their parents </w:t>
            </w:r>
            <w:r w:rsidRPr="00BD41C6">
              <w:rPr>
                <w:rFonts w:cs="Arial"/>
                <w:sz w:val="20"/>
                <w:szCs w:val="19"/>
              </w:rPr>
              <w:t xml:space="preserve">a chance to engage actively with STEM through hands-on workshops and demonstrations, which allow participants to initiate their own Maker projects, and through discussion with researchers about their current research and its application in society. It removes some of the mystique around the technology that pervades every aspect of our lives today and so encourages people to question the role of technology. </w:t>
            </w:r>
          </w:p>
          <w:p w:rsidR="00003F08" w:rsidRPr="00BD41C6" w:rsidRDefault="00003F08" w:rsidP="00A93B4D">
            <w:pPr>
              <w:autoSpaceDE w:val="0"/>
              <w:autoSpaceDN w:val="0"/>
              <w:adjustRightInd w:val="0"/>
              <w:jc w:val="both"/>
              <w:rPr>
                <w:rFonts w:ascii="Arial" w:hAnsi="Arial" w:cs="Arial"/>
                <w:sz w:val="19"/>
                <w:szCs w:val="19"/>
              </w:rPr>
            </w:pPr>
          </w:p>
        </w:tc>
        <w:tc>
          <w:tcPr>
            <w:tcW w:w="1326" w:type="dxa"/>
            <w:shd w:val="clear" w:color="auto" w:fill="auto"/>
          </w:tcPr>
          <w:p w:rsidR="00003F08" w:rsidRDefault="00003F08" w:rsidP="00A93B4D">
            <w:r>
              <w:t>Cork</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€50,000</w:t>
            </w:r>
          </w:p>
          <w:p w:rsidR="00003F08" w:rsidRDefault="00003F08" w:rsidP="00A93B4D">
            <w:pPr>
              <w:rPr>
                <w:rFonts w:ascii="Calibri" w:hAnsi="Calibri"/>
                <w:color w:val="000000"/>
              </w:rPr>
            </w:pPr>
          </w:p>
        </w:tc>
      </w:tr>
      <w:tr w:rsidR="00003F08" w:rsidTr="00A93B4D">
        <w:trPr>
          <w:trHeight w:val="699"/>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Cork Institute of Technology (CIT)</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VEX Robotics</w:t>
            </w:r>
          </w:p>
          <w:p w:rsidR="00003F08" w:rsidRDefault="00003F08" w:rsidP="00A93B4D">
            <w:pPr>
              <w:rPr>
                <w:rFonts w:ascii="Calibri" w:hAnsi="Calibri"/>
                <w:color w:val="000000"/>
              </w:rPr>
            </w:pPr>
          </w:p>
        </w:tc>
        <w:tc>
          <w:tcPr>
            <w:tcW w:w="2410" w:type="dxa"/>
            <w:shd w:val="clear" w:color="auto" w:fill="auto"/>
          </w:tcPr>
          <w:p w:rsidR="00003F08" w:rsidRDefault="00003F08" w:rsidP="00A93B4D">
            <w:hyperlink r:id="rId10" w:history="1">
              <w:r w:rsidRPr="007B663E">
                <w:rPr>
                  <w:rStyle w:val="Hyperlink"/>
                  <w:rFonts w:ascii="Calibri" w:hAnsi="Calibri" w:cs="Arial"/>
                  <w:sz w:val="20"/>
                  <w:lang w:eastAsia="en-IE"/>
                </w:rPr>
                <w:t>https://www.roboticseducationireland.com/</w:t>
              </w:r>
            </w:hyperlink>
            <w:r>
              <w:rPr>
                <w:rFonts w:ascii="Calibri" w:hAnsi="Calibri" w:cs="Arial"/>
                <w:sz w:val="20"/>
                <w:lang w:eastAsia="en-IE"/>
              </w:rPr>
              <w:t xml:space="preserve"> </w:t>
            </w:r>
          </w:p>
        </w:tc>
        <w:tc>
          <w:tcPr>
            <w:tcW w:w="7104" w:type="dxa"/>
            <w:shd w:val="clear" w:color="auto" w:fill="auto"/>
          </w:tcPr>
          <w:p w:rsidR="00003F08" w:rsidRDefault="00003F08" w:rsidP="00A93B4D">
            <w:pPr>
              <w:autoSpaceDE w:val="0"/>
              <w:autoSpaceDN w:val="0"/>
              <w:adjustRightInd w:val="0"/>
              <w:jc w:val="both"/>
            </w:pPr>
            <w:r w:rsidRPr="00EC522B">
              <w:rPr>
                <w:rFonts w:cs="Arial"/>
                <w:sz w:val="20"/>
                <w:szCs w:val="19"/>
              </w:rPr>
              <w:t>VEX Robotics is a programme that promotes STEM involving over a million participants worldwide and operates to a global standard, organised by the non-profit Robotics Education and Competition Foundation. Participants design, build and program their own robot to compet</w:t>
            </w:r>
            <w:r>
              <w:rPr>
                <w:rFonts w:cs="Arial"/>
                <w:sz w:val="20"/>
                <w:szCs w:val="19"/>
              </w:rPr>
              <w:t xml:space="preserve">e in an exciting teamwork based </w:t>
            </w:r>
            <w:r w:rsidRPr="00EC522B">
              <w:rPr>
                <w:rFonts w:cs="Arial"/>
                <w:sz w:val="20"/>
                <w:szCs w:val="19"/>
              </w:rPr>
              <w:t>competition. In addition to STEM, softer skills are fostered through team working, critical thinking, communication, project management and much more. All combine to enable the students to compete in an e</w:t>
            </w:r>
            <w:r>
              <w:rPr>
                <w:rFonts w:cs="Arial"/>
                <w:sz w:val="20"/>
                <w:szCs w:val="19"/>
              </w:rPr>
              <w:t xml:space="preserve">xciting teamwork based robotics </w:t>
            </w:r>
            <w:r w:rsidRPr="00EC522B">
              <w:rPr>
                <w:rFonts w:cs="Arial"/>
                <w:sz w:val="20"/>
                <w:szCs w:val="19"/>
              </w:rPr>
              <w:t>competition.</w:t>
            </w:r>
            <w:r>
              <w:rPr>
                <w:rFonts w:cs="Arial"/>
                <w:sz w:val="20"/>
                <w:szCs w:val="19"/>
              </w:rPr>
              <w:t xml:space="preserve">  </w:t>
            </w:r>
            <w:r w:rsidRPr="00BF5AC4">
              <w:rPr>
                <w:rFonts w:cs="Arial"/>
                <w:sz w:val="20"/>
                <w:szCs w:val="19"/>
              </w:rPr>
              <w:t>This project aims to take the already well established VEX Robotic programme and expand it. Initially to other counties in Munster in year one. Following on from that in year two to other counties nationally with a focus on counties with low level STEM intervention. Particular emphasis will also be placed targeting females in STEM both through direct targeting of female schools interlinked with targeting females in the home, thus taking STEM to the home and the family.</w:t>
            </w:r>
            <w:r>
              <w:t xml:space="preserve"> </w:t>
            </w:r>
          </w:p>
          <w:p w:rsidR="00003F08" w:rsidRPr="00EC522B" w:rsidRDefault="00003F08" w:rsidP="00A93B4D">
            <w:pPr>
              <w:autoSpaceDE w:val="0"/>
              <w:autoSpaceDN w:val="0"/>
              <w:adjustRightInd w:val="0"/>
              <w:jc w:val="both"/>
              <w:rPr>
                <w:rFonts w:ascii="Arial" w:hAnsi="Arial" w:cs="Arial"/>
                <w:sz w:val="19"/>
                <w:szCs w:val="19"/>
              </w:rPr>
            </w:pPr>
          </w:p>
        </w:tc>
        <w:tc>
          <w:tcPr>
            <w:tcW w:w="1326" w:type="dxa"/>
            <w:shd w:val="clear" w:color="auto" w:fill="auto"/>
          </w:tcPr>
          <w:p w:rsidR="00003F08" w:rsidRDefault="00003F08" w:rsidP="00A93B4D">
            <w:r>
              <w:t>National</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€298,053*</w:t>
            </w:r>
          </w:p>
          <w:p w:rsidR="00003F08" w:rsidRDefault="00003F08" w:rsidP="00A93B4D">
            <w:pPr>
              <w:rPr>
                <w:rFonts w:ascii="Calibri" w:hAnsi="Calibri"/>
                <w:color w:val="000000"/>
              </w:rPr>
            </w:pPr>
          </w:p>
        </w:tc>
      </w:tr>
      <w:tr w:rsidR="00003F08" w:rsidTr="00A93B4D">
        <w:trPr>
          <w:trHeight w:val="1449"/>
        </w:trPr>
        <w:tc>
          <w:tcPr>
            <w:tcW w:w="1757" w:type="dxa"/>
            <w:shd w:val="clear" w:color="auto" w:fill="D9D9D9" w:themeFill="background1" w:themeFillShade="D9"/>
          </w:tcPr>
          <w:p w:rsidR="00003F08" w:rsidRPr="009A1790" w:rsidRDefault="00003F08" w:rsidP="00A93B4D">
            <w:pPr>
              <w:rPr>
                <w:rFonts w:ascii="Calibri" w:hAnsi="Calibri"/>
                <w:color w:val="000000"/>
              </w:rPr>
            </w:pPr>
            <w:r w:rsidRPr="009A1790">
              <w:rPr>
                <w:rFonts w:ascii="Calibri" w:hAnsi="Calibri"/>
                <w:color w:val="000000"/>
              </w:rPr>
              <w:t>Royal Society of Chemistry</w:t>
            </w:r>
          </w:p>
          <w:p w:rsidR="00003F08" w:rsidRPr="009A1790" w:rsidRDefault="00003F08" w:rsidP="00A93B4D">
            <w:pPr>
              <w:rPr>
                <w:rFonts w:ascii="Calibri" w:hAnsi="Calibri"/>
                <w:color w:val="000000"/>
              </w:rPr>
            </w:pPr>
          </w:p>
        </w:tc>
        <w:tc>
          <w:tcPr>
            <w:tcW w:w="2392" w:type="dxa"/>
            <w:shd w:val="clear" w:color="auto" w:fill="auto"/>
          </w:tcPr>
          <w:p w:rsidR="00003F08" w:rsidRDefault="00003F08" w:rsidP="00A93B4D">
            <w:pPr>
              <w:rPr>
                <w:rFonts w:ascii="Calibri" w:hAnsi="Calibri"/>
                <w:color w:val="000000"/>
              </w:rPr>
            </w:pPr>
            <w:r>
              <w:rPr>
                <w:rFonts w:ascii="Calibri" w:hAnsi="Calibri"/>
                <w:color w:val="000000"/>
              </w:rPr>
              <w:t>Spectroscopy in a Suitcase</w:t>
            </w:r>
          </w:p>
          <w:p w:rsidR="00003F08" w:rsidRDefault="00003F08" w:rsidP="00A93B4D">
            <w:pPr>
              <w:rPr>
                <w:rFonts w:ascii="Calibri" w:hAnsi="Calibri"/>
                <w:color w:val="000000"/>
              </w:rPr>
            </w:pPr>
          </w:p>
        </w:tc>
        <w:tc>
          <w:tcPr>
            <w:tcW w:w="2410" w:type="dxa"/>
            <w:shd w:val="clear" w:color="auto" w:fill="auto"/>
          </w:tcPr>
          <w:p w:rsidR="00003F08" w:rsidRDefault="00003F08" w:rsidP="00A93B4D">
            <w:hyperlink r:id="rId11" w:anchor="sias" w:history="1">
              <w:r w:rsidRPr="007B663E">
                <w:rPr>
                  <w:rStyle w:val="Hyperlink"/>
                </w:rPr>
                <w:t>http://www.rsc.org/campaigning-outreach/outreach/educators/#sias</w:t>
              </w:r>
            </w:hyperlink>
            <w:r>
              <w:t xml:space="preserve"> </w:t>
            </w:r>
          </w:p>
        </w:tc>
        <w:tc>
          <w:tcPr>
            <w:tcW w:w="7104" w:type="dxa"/>
            <w:shd w:val="clear" w:color="auto" w:fill="auto"/>
          </w:tcPr>
          <w:p w:rsidR="00003F08" w:rsidRPr="0050536F" w:rsidRDefault="00003F08" w:rsidP="00A93B4D">
            <w:pPr>
              <w:autoSpaceDE w:val="0"/>
              <w:autoSpaceDN w:val="0"/>
              <w:adjustRightInd w:val="0"/>
              <w:rPr>
                <w:rFonts w:ascii="ArialMT_PDF_Subset" w:hAnsi="ArialMT_PDF_Subset" w:cs="ArialMT_PDF_Subset"/>
                <w:sz w:val="19"/>
                <w:szCs w:val="19"/>
              </w:rPr>
            </w:pPr>
            <w:r w:rsidRPr="0050536F">
              <w:rPr>
                <w:rFonts w:cs="Arial"/>
                <w:sz w:val="20"/>
                <w:szCs w:val="19"/>
              </w:rPr>
              <w:t>Spectroscopy in a Suitcase (SIAS) brings portable</w:t>
            </w:r>
            <w:r>
              <w:rPr>
                <w:rFonts w:cs="Arial"/>
                <w:sz w:val="20"/>
                <w:szCs w:val="19"/>
              </w:rPr>
              <w:t xml:space="preserve"> analytical technology into the </w:t>
            </w:r>
            <w:r w:rsidRPr="0050536F">
              <w:rPr>
                <w:rFonts w:cs="Arial"/>
                <w:sz w:val="20"/>
                <w:szCs w:val="19"/>
              </w:rPr>
              <w:t>classroom as part of a hands-on practical workshop. Making ‘real’ science accessible to students, our programme has developed into a key part of our offering to schools in Ireland as an enrichment activity, meeting its aims of inspiring and engaging students with chemistry and related careers.</w:t>
            </w:r>
          </w:p>
        </w:tc>
        <w:tc>
          <w:tcPr>
            <w:tcW w:w="1326" w:type="dxa"/>
            <w:shd w:val="clear" w:color="auto" w:fill="auto"/>
          </w:tcPr>
          <w:p w:rsidR="00003F08" w:rsidRDefault="00003F08" w:rsidP="00A93B4D">
            <w:r>
              <w:t>National</w:t>
            </w:r>
          </w:p>
        </w:tc>
        <w:tc>
          <w:tcPr>
            <w:tcW w:w="1401" w:type="dxa"/>
            <w:shd w:val="clear" w:color="auto" w:fill="auto"/>
          </w:tcPr>
          <w:p w:rsidR="00003F08" w:rsidRDefault="00003F08" w:rsidP="00A93B4D">
            <w:pPr>
              <w:rPr>
                <w:rFonts w:ascii="Calibri" w:hAnsi="Calibri"/>
                <w:color w:val="000000"/>
              </w:rPr>
            </w:pPr>
            <w:r>
              <w:rPr>
                <w:rFonts w:ascii="Calibri" w:hAnsi="Calibri"/>
                <w:color w:val="000000"/>
              </w:rPr>
              <w:t>€193,600*</w:t>
            </w:r>
          </w:p>
          <w:p w:rsidR="00003F08" w:rsidRDefault="00003F08" w:rsidP="00A93B4D">
            <w:pPr>
              <w:rPr>
                <w:rFonts w:ascii="Calibri" w:hAnsi="Calibri"/>
                <w:color w:val="000000"/>
              </w:rPr>
            </w:pPr>
          </w:p>
        </w:tc>
      </w:tr>
    </w:tbl>
    <w:p w:rsidR="00003F08" w:rsidRPr="00A13DCF" w:rsidRDefault="00003F08" w:rsidP="00003F08"/>
    <w:p w:rsidR="00072FE2" w:rsidRDefault="00003F08">
      <w:bookmarkStart w:id="0" w:name="_GoBack"/>
      <w:bookmarkEnd w:id="0"/>
    </w:p>
    <w:sectPr w:rsidR="00072FE2" w:rsidSect="00A13D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_PDF_Subset">
    <w:altName w:val="Arial"/>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08"/>
    <w:rsid w:val="00003F08"/>
    <w:rsid w:val="001E7696"/>
    <w:rsid w:val="00284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88E4F-1FA4-447C-A2A2-BF46EFDA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3F08"/>
    <w:rPr>
      <w:color w:val="0563C1" w:themeColor="hyperlink"/>
      <w:u w:val="single"/>
    </w:rPr>
  </w:style>
  <w:style w:type="table" w:styleId="TableGrid">
    <w:name w:val="Table Grid"/>
    <w:basedOn w:val="TableNormal"/>
    <w:uiPriority w:val="39"/>
    <w:rsid w:val="0000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ia.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paceweek.i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o.ie" TargetMode="External"/><Relationship Id="rId11" Type="http://schemas.openxmlformats.org/officeDocument/2006/relationships/hyperlink" Target="http://www.rsc.org/campaigning-outreach/outreach/educators/" TargetMode="External"/><Relationship Id="rId5" Type="http://schemas.openxmlformats.org/officeDocument/2006/relationships/hyperlink" Target="https://imascientist.ie" TargetMode="External"/><Relationship Id="rId10" Type="http://schemas.openxmlformats.org/officeDocument/2006/relationships/hyperlink" Target="https://www.roboticseducationireland.com/" TargetMode="External"/><Relationship Id="rId4" Type="http://schemas.openxmlformats.org/officeDocument/2006/relationships/hyperlink" Target="https://imanengineer.ie" TargetMode="External"/><Relationship Id="rId9" Type="http://schemas.openxmlformats.org/officeDocument/2006/relationships/hyperlink" Target="https://www.jai.ie/our-programmes/secondary-school-program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McCabe</dc:creator>
  <cp:keywords/>
  <dc:description/>
  <cp:lastModifiedBy>Donna McCabe</cp:lastModifiedBy>
  <cp:revision>1</cp:revision>
  <dcterms:created xsi:type="dcterms:W3CDTF">2018-02-14T11:51:00Z</dcterms:created>
  <dcterms:modified xsi:type="dcterms:W3CDTF">2018-02-14T11:51:00Z</dcterms:modified>
</cp:coreProperties>
</file>